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auto"/>
          <w:sz w:val="20"/>
          <w:szCs w:val="20"/>
        </w:rPr>
        <w:alias w:val="Award"/>
        <w:tag w:val="Award"/>
        <w:id w:val="761296579"/>
        <w:lock w:val="sdtLocked"/>
      </w:sdtPr>
      <w:sdtEndPr/>
      <w:sdtContent>
        <w:p w:rsidR="001A41E2" w:rsidRPr="00DB1B2B" w:rsidRDefault="00D0261B"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35179D">
                <w:t>Local Government Officers’ (Western Australia) Interim Award 2011</w:t>
              </w:r>
            </w:sdtContent>
          </w:sdt>
        </w:p>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t>1. - AWARD TITLE</w:t>
          </w:r>
        </w:p>
        <w:p w:rsidR="00795189" w:rsidRPr="0092395A" w:rsidRDefault="00795189" w:rsidP="00795189">
          <w:pPr>
            <w:pStyle w:val="BodyTextAward"/>
          </w:pPr>
        </w:p>
        <w:p w:rsidR="00795189" w:rsidRPr="0092395A" w:rsidRDefault="00795189" w:rsidP="00795189">
          <w:pPr>
            <w:pStyle w:val="BodyTextAward"/>
          </w:pPr>
          <w:r>
            <w:t>This award shall be referred to as the Local Government Officers’ (Western Australia) Interim Award 2011.</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 - ARRANGEMENT</w:t>
          </w:r>
        </w:p>
        <w:p w:rsidR="00795189" w:rsidRPr="0092395A" w:rsidRDefault="00795189" w:rsidP="00795189">
          <w:pPr>
            <w:pStyle w:val="BodyTextAward"/>
          </w:pPr>
        </w:p>
        <w:p w:rsidR="00795189" w:rsidRPr="00ED4721" w:rsidRDefault="00795189" w:rsidP="00795189">
          <w:pPr>
            <w:pStyle w:val="1Arrangement"/>
            <w:rPr>
              <w:b/>
              <w:bCs/>
            </w:rPr>
          </w:pPr>
          <w:r>
            <w:rPr>
              <w:b/>
            </w:rPr>
            <w:t>PART 1 – Application and Operation of Award</w:t>
          </w:r>
        </w:p>
        <w:p w:rsidR="00795189" w:rsidRPr="0092395A" w:rsidRDefault="00795189" w:rsidP="00795189">
          <w:pPr>
            <w:pStyle w:val="1Arrangement"/>
          </w:pPr>
        </w:p>
        <w:p w:rsidR="00795189" w:rsidRPr="0092395A" w:rsidRDefault="00795189" w:rsidP="00795189">
          <w:pPr>
            <w:pStyle w:val="1Arrangement"/>
          </w:pPr>
          <w:r>
            <w:t>1.</w:t>
          </w:r>
          <w:r>
            <w:tab/>
            <w:t>Award Title</w:t>
          </w:r>
        </w:p>
        <w:p w:rsidR="00795189" w:rsidRPr="0092395A" w:rsidRDefault="00795189" w:rsidP="00795189">
          <w:pPr>
            <w:pStyle w:val="1Arrangement"/>
          </w:pPr>
          <w:r>
            <w:t>2.</w:t>
          </w:r>
          <w:r>
            <w:tab/>
            <w:t>Arrangement</w:t>
          </w:r>
        </w:p>
        <w:p w:rsidR="00795189" w:rsidRPr="0092395A" w:rsidRDefault="00795189" w:rsidP="00795189">
          <w:pPr>
            <w:pStyle w:val="1Arrangement"/>
          </w:pPr>
          <w:r>
            <w:t>3.</w:t>
          </w:r>
          <w:r>
            <w:tab/>
            <w:t>Area, Scope and Duration of This Award</w:t>
          </w:r>
        </w:p>
        <w:p w:rsidR="00795189" w:rsidRPr="0092395A" w:rsidRDefault="00795189" w:rsidP="00795189">
          <w:pPr>
            <w:pStyle w:val="1Arrangement"/>
          </w:pPr>
          <w:r>
            <w:t>4.</w:t>
          </w:r>
          <w:r>
            <w:tab/>
            <w:t>Definitions</w:t>
          </w:r>
        </w:p>
        <w:p w:rsidR="00795189" w:rsidRPr="0092395A" w:rsidRDefault="00795189" w:rsidP="00795189">
          <w:pPr>
            <w:pStyle w:val="1Arrangement"/>
          </w:pPr>
          <w:r>
            <w:t>5.</w:t>
          </w:r>
          <w:r>
            <w:tab/>
            <w:t>Minimum Adult Award Wage</w:t>
          </w:r>
        </w:p>
        <w:p w:rsidR="00795189" w:rsidRPr="0092395A" w:rsidRDefault="00795189" w:rsidP="00795189">
          <w:pPr>
            <w:pStyle w:val="1Arrangement"/>
          </w:pPr>
          <w:r>
            <w:t>6.</w:t>
          </w:r>
          <w:r>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Flexibility</w:t>
          </w:r>
        </w:p>
        <w:p w:rsidR="00795189" w:rsidRPr="0092395A" w:rsidRDefault="00795189" w:rsidP="00795189">
          <w:pPr>
            <w:pStyle w:val="1Arrangement"/>
          </w:pPr>
        </w:p>
        <w:p w:rsidR="00795189" w:rsidRPr="0092395A" w:rsidRDefault="00795189" w:rsidP="00795189">
          <w:pPr>
            <w:pStyle w:val="1Arrangement"/>
          </w:pPr>
          <w:r>
            <w:t>7.</w:t>
          </w:r>
          <w:r>
            <w:tab/>
            <w:t>Enterprise Flexibility</w:t>
          </w:r>
        </w:p>
        <w:p w:rsidR="00795189" w:rsidRPr="0092395A" w:rsidRDefault="00795189" w:rsidP="00795189">
          <w:pPr>
            <w:pStyle w:val="1Arrangement"/>
          </w:pPr>
          <w:r>
            <w:t>8.</w:t>
          </w:r>
          <w:r>
            <w:tab/>
            <w:t>Facilitative Provisions</w:t>
          </w:r>
        </w:p>
        <w:p w:rsidR="00795189" w:rsidRPr="0092395A" w:rsidRDefault="00795189" w:rsidP="00795189">
          <w:pPr>
            <w:pStyle w:val="1Arrangement"/>
            <w:rPr>
              <w:bCs/>
            </w:rPr>
          </w:pPr>
        </w:p>
        <w:p w:rsidR="00795189" w:rsidRPr="00ED4721" w:rsidRDefault="00795189" w:rsidP="00795189">
          <w:pPr>
            <w:pStyle w:val="1Arrangement"/>
            <w:rPr>
              <w:b/>
            </w:rPr>
          </w:pPr>
          <w:r>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t>9.</w:t>
          </w:r>
          <w:r>
            <w:tab/>
            <w:t>Disputes Settlement Procedure</w:t>
          </w:r>
        </w:p>
        <w:p w:rsidR="00795189" w:rsidRPr="0092395A" w:rsidRDefault="00795189" w:rsidP="00795189">
          <w:pPr>
            <w:pStyle w:val="1Arrangement"/>
          </w:pPr>
        </w:p>
        <w:p w:rsidR="00795189" w:rsidRPr="00ED4721" w:rsidRDefault="00795189" w:rsidP="00795189">
          <w:pPr>
            <w:pStyle w:val="1Arrangement"/>
            <w:rPr>
              <w:b/>
              <w:bCs/>
            </w:rPr>
          </w:pPr>
          <w:r>
            <w:rPr>
              <w:b/>
            </w:rPr>
            <w:t>PART 4 – Employment Relationship, Duties and Related Arrangements</w:t>
          </w:r>
        </w:p>
        <w:p w:rsidR="00795189" w:rsidRPr="0092395A" w:rsidRDefault="00795189" w:rsidP="00795189">
          <w:pPr>
            <w:pStyle w:val="1Arrangement"/>
          </w:pPr>
        </w:p>
        <w:p w:rsidR="00795189" w:rsidRPr="0092395A" w:rsidRDefault="00795189" w:rsidP="00795189">
          <w:pPr>
            <w:pStyle w:val="1Arrangement"/>
          </w:pPr>
          <w:r>
            <w:t>10.</w:t>
          </w:r>
          <w:r>
            <w:tab/>
            <w:t>Contract of Employment</w:t>
          </w:r>
        </w:p>
        <w:p w:rsidR="00795189" w:rsidRPr="0092395A" w:rsidRDefault="00795189" w:rsidP="00795189">
          <w:pPr>
            <w:pStyle w:val="1Arrangement"/>
          </w:pPr>
          <w:r>
            <w:t>11.</w:t>
          </w:r>
          <w:r>
            <w:tab/>
            <w:t>Appointment and Probation</w:t>
          </w:r>
        </w:p>
        <w:p w:rsidR="00795189" w:rsidRPr="0092395A" w:rsidRDefault="00795189" w:rsidP="00795189">
          <w:pPr>
            <w:pStyle w:val="1Arrangement"/>
          </w:pPr>
          <w:r>
            <w:t>12.</w:t>
          </w:r>
          <w:r>
            <w:tab/>
            <w:t>Redundancy</w:t>
          </w:r>
        </w:p>
        <w:p w:rsidR="00795189" w:rsidRPr="0092395A" w:rsidRDefault="00795189" w:rsidP="00795189">
          <w:pPr>
            <w:pStyle w:val="1Arrangement"/>
          </w:pPr>
        </w:p>
        <w:p w:rsidR="00795189" w:rsidRPr="00ED4721" w:rsidRDefault="00795189" w:rsidP="00795189">
          <w:pPr>
            <w:pStyle w:val="1Arrangement"/>
            <w:rPr>
              <w:b/>
              <w:bCs/>
            </w:rPr>
          </w:pPr>
          <w:r>
            <w:rPr>
              <w:b/>
            </w:rPr>
            <w:t>PART 5 – Salaries and Related Matters</w:t>
          </w:r>
        </w:p>
        <w:p w:rsidR="00795189" w:rsidRPr="0092395A" w:rsidRDefault="00795189" w:rsidP="00795189">
          <w:pPr>
            <w:pStyle w:val="1Arrangement"/>
          </w:pPr>
        </w:p>
        <w:p w:rsidR="00795189" w:rsidRPr="0092395A" w:rsidRDefault="00795189" w:rsidP="00795189">
          <w:pPr>
            <w:pStyle w:val="1Arrangement"/>
            <w:rPr>
              <w:bCs/>
            </w:rPr>
          </w:pPr>
          <w:r>
            <w:t>13.</w:t>
          </w:r>
          <w:r>
            <w:tab/>
            <w:t>Salaries – Minimum Annual</w:t>
          </w:r>
        </w:p>
        <w:p w:rsidR="00795189" w:rsidRPr="0092395A" w:rsidRDefault="00795189" w:rsidP="00795189">
          <w:pPr>
            <w:pStyle w:val="1Arrangement"/>
            <w:rPr>
              <w:bCs/>
            </w:rPr>
          </w:pPr>
          <w:r>
            <w:t>14.</w:t>
          </w:r>
          <w:r>
            <w:tab/>
            <w:t>Relieving and Higher Duties</w:t>
          </w:r>
        </w:p>
        <w:p w:rsidR="00795189" w:rsidRPr="0092395A" w:rsidRDefault="00795189" w:rsidP="00795189">
          <w:pPr>
            <w:pStyle w:val="1Arrangement"/>
            <w:rPr>
              <w:bCs/>
            </w:rPr>
          </w:pPr>
          <w:r>
            <w:t>15.</w:t>
          </w:r>
          <w:r>
            <w:tab/>
            <w:t>Classification/Reclassification of Positions</w:t>
          </w:r>
        </w:p>
        <w:p w:rsidR="00795189" w:rsidRPr="0092395A" w:rsidRDefault="00795189" w:rsidP="00795189">
          <w:pPr>
            <w:pStyle w:val="1Arrangement"/>
            <w:rPr>
              <w:bCs/>
            </w:rPr>
          </w:pPr>
          <w:r>
            <w:t>16.</w:t>
          </w:r>
          <w:r>
            <w:tab/>
            <w:t>National Training Wage</w:t>
          </w:r>
        </w:p>
        <w:p w:rsidR="00795189" w:rsidRPr="0092395A" w:rsidRDefault="00795189" w:rsidP="00795189">
          <w:pPr>
            <w:pStyle w:val="1Arrangement"/>
            <w:rPr>
              <w:bCs/>
            </w:rPr>
          </w:pPr>
          <w:r>
            <w:rPr>
              <w:bCs/>
            </w:rPr>
            <w:t>17.</w:t>
          </w:r>
          <w:r>
            <w:rPr>
              <w:bCs/>
            </w:rPr>
            <w:tab/>
            <w:t>Allowances</w:t>
          </w:r>
        </w:p>
        <w:p w:rsidR="00795189" w:rsidRPr="0092395A" w:rsidRDefault="00795189" w:rsidP="00795189">
          <w:pPr>
            <w:pStyle w:val="1Arrangement"/>
            <w:rPr>
              <w:bCs/>
            </w:rPr>
          </w:pPr>
          <w:r>
            <w:rPr>
              <w:bCs/>
            </w:rPr>
            <w:t>18.</w:t>
          </w:r>
          <w:r>
            <w:rPr>
              <w:bCs/>
            </w:rPr>
            <w:tab/>
            <w:t>Local Authority Elections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Work, Breaks, Overtime, Shift Work, Weekend Work</w:t>
          </w:r>
        </w:p>
        <w:p w:rsidR="00795189" w:rsidRPr="0092395A" w:rsidRDefault="00795189" w:rsidP="00795189">
          <w:pPr>
            <w:pStyle w:val="1Arrangement"/>
          </w:pPr>
        </w:p>
        <w:p w:rsidR="00795189" w:rsidRPr="0092395A" w:rsidRDefault="00795189" w:rsidP="00795189">
          <w:pPr>
            <w:pStyle w:val="1Arrangement"/>
          </w:pPr>
          <w:r>
            <w:t>19.</w:t>
          </w:r>
          <w:r>
            <w:tab/>
            <w:t>Hours</w:t>
          </w:r>
        </w:p>
        <w:p w:rsidR="00795189" w:rsidRPr="0092395A" w:rsidRDefault="00795189" w:rsidP="00795189">
          <w:pPr>
            <w:pStyle w:val="1Arrangement"/>
          </w:pPr>
          <w:r>
            <w:t>20.</w:t>
          </w:r>
          <w:r>
            <w:tab/>
            <w:t>Additional Rates for Ordinary Hours of Work</w:t>
          </w:r>
        </w:p>
        <w:p w:rsidR="00795189" w:rsidRPr="0092395A" w:rsidRDefault="00795189" w:rsidP="00795189">
          <w:pPr>
            <w:pStyle w:val="1Arrangement"/>
          </w:pPr>
          <w:r>
            <w:t>21.</w:t>
          </w:r>
          <w:r>
            <w:tab/>
            <w:t>Shift Work</w:t>
          </w:r>
        </w:p>
        <w:p w:rsidR="00795189" w:rsidRPr="0092395A" w:rsidRDefault="00795189" w:rsidP="00795189">
          <w:pPr>
            <w:pStyle w:val="1Arrangement"/>
          </w:pPr>
          <w:r>
            <w:t>22.</w:t>
          </w:r>
          <w:r>
            <w:tab/>
            <w:t>Overtime</w:t>
          </w:r>
        </w:p>
        <w:p w:rsidR="00795189" w:rsidRPr="0092395A" w:rsidRDefault="00795189" w:rsidP="00795189">
          <w:pPr>
            <w:pStyle w:val="1Arrangement"/>
          </w:pPr>
          <w:r>
            <w:t>23.</w:t>
          </w:r>
          <w:r>
            <w:tab/>
            <w:t>Standby for Work</w:t>
          </w:r>
        </w:p>
        <w:p w:rsidR="00795189" w:rsidRPr="0092395A" w:rsidRDefault="00795189" w:rsidP="00795189">
          <w:pPr>
            <w:pStyle w:val="1Arrangement"/>
          </w:pPr>
        </w:p>
        <w:p w:rsidR="00795189" w:rsidRPr="00BE2A34" w:rsidRDefault="00795189" w:rsidP="00795189">
          <w:pPr>
            <w:pStyle w:val="1Arrangement"/>
            <w:rPr>
              <w:b/>
            </w:rPr>
          </w:pPr>
          <w:r>
            <w:rPr>
              <w:b/>
            </w:rPr>
            <w:t>PART 7 – Leave of Absence and Public Holidays</w:t>
          </w:r>
        </w:p>
        <w:p w:rsidR="00795189" w:rsidRPr="0092395A" w:rsidRDefault="00795189" w:rsidP="00795189">
          <w:pPr>
            <w:pStyle w:val="1Arrangement"/>
          </w:pPr>
        </w:p>
        <w:p w:rsidR="00795189" w:rsidRPr="0092395A" w:rsidRDefault="00795189" w:rsidP="00795189">
          <w:pPr>
            <w:pStyle w:val="1Arrangement"/>
          </w:pPr>
          <w:r>
            <w:lastRenderedPageBreak/>
            <w:t>24.</w:t>
          </w:r>
          <w:r>
            <w:tab/>
            <w:t>Annual Leave</w:t>
          </w:r>
        </w:p>
        <w:p w:rsidR="00795189" w:rsidRPr="0092395A" w:rsidRDefault="00795189" w:rsidP="00795189">
          <w:pPr>
            <w:pStyle w:val="1Arrangement"/>
          </w:pPr>
          <w:r>
            <w:t>25.</w:t>
          </w:r>
          <w:r>
            <w:tab/>
            <w:t>Personal Leave</w:t>
          </w:r>
        </w:p>
        <w:p w:rsidR="00795189" w:rsidRPr="0092395A" w:rsidRDefault="00795189" w:rsidP="00795189">
          <w:pPr>
            <w:pStyle w:val="1Arrangement"/>
          </w:pPr>
          <w:r>
            <w:t>26.</w:t>
          </w:r>
          <w:r>
            <w:tab/>
            <w:t>Bereavement Leave</w:t>
          </w:r>
        </w:p>
        <w:p w:rsidR="00795189" w:rsidRPr="0092395A" w:rsidRDefault="00795189" w:rsidP="00795189">
          <w:pPr>
            <w:pStyle w:val="1Arrangement"/>
          </w:pPr>
          <w:r>
            <w:t>27.</w:t>
          </w:r>
          <w:r>
            <w:tab/>
            <w:t>Parental Leave</w:t>
          </w:r>
        </w:p>
        <w:p w:rsidR="00795189" w:rsidRPr="0092395A" w:rsidRDefault="00795189" w:rsidP="00795189">
          <w:pPr>
            <w:pStyle w:val="1Arrangement"/>
          </w:pPr>
          <w:r>
            <w:t>28.</w:t>
          </w:r>
          <w:r>
            <w:tab/>
            <w:t>Public Holidays</w:t>
          </w:r>
        </w:p>
        <w:p w:rsidR="00795189" w:rsidRPr="0092395A" w:rsidRDefault="00795189" w:rsidP="00795189">
          <w:pPr>
            <w:pStyle w:val="1Arrangement"/>
          </w:pPr>
        </w:p>
        <w:p w:rsidR="00795189" w:rsidRPr="00F03C56" w:rsidRDefault="00795189" w:rsidP="00795189">
          <w:pPr>
            <w:pStyle w:val="1Arrangement"/>
            <w:rPr>
              <w:b/>
              <w:bCs/>
            </w:rPr>
          </w:pPr>
          <w:r>
            <w:rPr>
              <w:b/>
            </w:rPr>
            <w:t>PART 8 – Transfers, Travelling and Working Away From Usual Place of Work</w:t>
          </w:r>
        </w:p>
        <w:p w:rsidR="00795189" w:rsidRPr="0092395A" w:rsidRDefault="00795189" w:rsidP="00795189">
          <w:pPr>
            <w:pStyle w:val="1Arrangement"/>
          </w:pPr>
        </w:p>
        <w:p w:rsidR="00795189" w:rsidRPr="0092395A" w:rsidRDefault="00795189" w:rsidP="00795189">
          <w:pPr>
            <w:pStyle w:val="1Arrangement"/>
          </w:pPr>
          <w:r>
            <w:t>29.</w:t>
          </w:r>
          <w:r>
            <w:tab/>
            <w:t>Reimbursement of Accommodation and Camping Expenses</w:t>
          </w:r>
        </w:p>
        <w:p w:rsidR="00795189" w:rsidRPr="0092395A" w:rsidRDefault="00795189" w:rsidP="00795189">
          <w:pPr>
            <w:pStyle w:val="1Arrangement"/>
          </w:pPr>
          <w:r>
            <w:t>30.</w:t>
          </w:r>
          <w:r>
            <w:tab/>
            <w:t>Travelling Expense Reimbursement</w:t>
          </w:r>
        </w:p>
        <w:p w:rsidR="00795189" w:rsidRPr="0092395A" w:rsidRDefault="00795189" w:rsidP="00795189">
          <w:pPr>
            <w:pStyle w:val="1Arrangement"/>
          </w:pPr>
        </w:p>
        <w:p w:rsidR="00795189" w:rsidRPr="00F03C56" w:rsidRDefault="00795189" w:rsidP="00795189">
          <w:pPr>
            <w:pStyle w:val="1Arrangement"/>
            <w:rPr>
              <w:b/>
            </w:rPr>
          </w:pPr>
          <w:r>
            <w:rPr>
              <w:b/>
            </w:rPr>
            <w:t>PART 9 – Staff Development, Training and Related Matters</w:t>
          </w:r>
        </w:p>
        <w:p w:rsidR="00795189" w:rsidRPr="0092395A" w:rsidRDefault="00795189" w:rsidP="00795189">
          <w:pPr>
            <w:pStyle w:val="1Arrangement"/>
          </w:pPr>
        </w:p>
        <w:p w:rsidR="00795189" w:rsidRDefault="00795189" w:rsidP="00795189">
          <w:pPr>
            <w:pStyle w:val="1Arrangement"/>
          </w:pPr>
          <w:r>
            <w:t>31.</w:t>
          </w:r>
          <w:r>
            <w:tab/>
            <w:t>Staff Development/Performance Review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t>33.</w:t>
          </w:r>
          <w:r>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Fair work Act 2009</w:t>
          </w:r>
          <w:r>
            <w:t>.</w:t>
          </w:r>
        </w:p>
        <w:p w:rsidR="00795189" w:rsidRPr="0092395A" w:rsidRDefault="00795189" w:rsidP="00795189">
          <w:pPr>
            <w:pStyle w:val="1Subclause"/>
          </w:pPr>
        </w:p>
        <w:p w:rsidR="00795189" w:rsidRPr="0092395A" w:rsidRDefault="00795189" w:rsidP="00795189">
          <w:pPr>
            <w:pStyle w:val="1Subclause"/>
          </w:pPr>
          <w:r>
            <w:t>3.3</w:t>
          </w:r>
          <w:r>
            <w:tab/>
            <w:t>This award shall come into operation on and from 27 March 2011 and shall 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4. - DEFINITIONS</w:t>
          </w:r>
        </w:p>
        <w:p w:rsidR="00795189" w:rsidRPr="0092395A" w:rsidRDefault="00795189" w:rsidP="00795189">
          <w:pPr>
            <w:pStyle w:val="BodyTextAward"/>
          </w:pPr>
        </w:p>
        <w:p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Pr>
              <w:bCs/>
            </w:rPr>
            <w:t>4.2</w:t>
          </w:r>
          <w:r>
            <w:rPr>
              <w:bCs/>
            </w:rPr>
            <w:tab/>
            <w:t xml:space="preserve">Commission </w:t>
          </w:r>
          <w:r>
            <w:t>shall mean the Western Australian Industrial Relations Commission.</w:t>
          </w:r>
        </w:p>
        <w:p w:rsidR="00795189" w:rsidRPr="0092395A" w:rsidRDefault="00795189" w:rsidP="00795189">
          <w:pPr>
            <w:pStyle w:val="1Subclause"/>
          </w:pPr>
        </w:p>
        <w:p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Pr>
              <w:bCs/>
            </w:rPr>
            <w:t>4.4</w:t>
          </w:r>
          <w:r>
            <w:rPr>
              <w:bCs/>
            </w:rPr>
            <w:tab/>
            <w:t xml:space="preserve">Community Services Officer (recreation) </w:t>
          </w:r>
          <w:r>
            <w:t xml:space="preserve">shall mean a person engaged by a respondent whose role is to initiate, coordinate, encourage, promote or conduct recreational activities within a community and shall include an assistant in relation to such functions and recreation centre and swimming pool staff.  </w:t>
          </w:r>
          <w:proofErr w:type="gramStart"/>
          <w:r>
            <w:t>Provided that this definition does not include a person employed in a clerical capacity, for example Cashier/Receptionist in a Recreation/Aquatic Centre.</w:t>
          </w:r>
          <w:proofErr w:type="gramEnd"/>
        </w:p>
        <w:p w:rsidR="00795189" w:rsidRPr="0092395A" w:rsidRDefault="00795189" w:rsidP="00795189">
          <w:pPr>
            <w:pStyle w:val="1Subclause"/>
          </w:pPr>
        </w:p>
        <w:p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rsidR="00795189" w:rsidRPr="0092395A" w:rsidRDefault="00795189" w:rsidP="00795189">
          <w:pPr>
            <w:pStyle w:val="1Subclause"/>
          </w:pPr>
        </w:p>
        <w:p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rsidR="00795189" w:rsidRPr="0092395A" w:rsidRDefault="00795189" w:rsidP="00795189">
          <w:pPr>
            <w:pStyle w:val="1Subclause"/>
          </w:pPr>
        </w:p>
        <w:p w:rsidR="00795189" w:rsidRPr="0092395A" w:rsidRDefault="00795189" w:rsidP="00795189">
          <w:pPr>
            <w:pStyle w:val="1Subclause"/>
          </w:pPr>
          <w:r>
            <w:rPr>
              <w:bCs/>
            </w:rPr>
            <w:t>4.12</w:t>
          </w:r>
          <w:r>
            <w:rPr>
              <w:bCs/>
            </w:rPr>
            <w:tab/>
            <w:t xml:space="preserve">Week </w:t>
          </w:r>
          <w:r>
            <w:t>shall mean the maximum 38 averaged ordinary hours or such lesser period of average ordinary hours generally worked by an employee under his/her contract of employment in a seven day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t>5. - MINIMUM ADULT AWARD WAGE</w:t>
              </w:r>
            </w:p>
            <w:p w:rsidR="00795189" w:rsidRPr="0092395A" w:rsidRDefault="00795189" w:rsidP="00795189">
              <w:pPr>
                <w:pStyle w:val="BodyTextAward"/>
              </w:pPr>
            </w:p>
            <w:sdt>
              <w:sdtPr>
                <w:alias w:val="Minimum Adult Award Wage Clause"/>
                <w:tag w:val="MinimumAdult"/>
                <w:id w:val="116751968"/>
                <w:lock w:val="contentLocked"/>
              </w:sdtPr>
              <w:sdtEndPr/>
              <w:sdtContent>
                <w:p w:rsidR="00761040" w:rsidRDefault="0035179D" w:rsidP="00761040">
                  <w:pPr>
                    <w:pStyle w:val="1Subclause"/>
                  </w:pPr>
                  <w:r>
                    <w:t>5.1</w:t>
                  </w:r>
                  <w:r>
                    <w:tab/>
                    <w:t>No employee aged 21 or more shall be paid less than the minimum adult award wage unless otherwise provided by this clause.</w:t>
                  </w:r>
                </w:p>
                <w:p w:rsidR="00761040" w:rsidRDefault="00D0261B" w:rsidP="00761040">
                  <w:pPr>
                    <w:pStyle w:val="BodyTextAward"/>
                  </w:pPr>
                </w:p>
                <w:p w:rsidR="00761040" w:rsidRDefault="0035179D" w:rsidP="00761040">
                  <w:pPr>
                    <w:pStyle w:val="1Subclause"/>
                  </w:pPr>
                  <w:r>
                    <w:t>5.2</w:t>
                  </w:r>
                  <w:r>
                    <w:tab/>
                    <w:t>The minimum adult award wage for full-time employees aged 21 or more is $679.90 per week payable on and from the commencement of the first pay period on or after 1 July 2015.</w:t>
                  </w:r>
                </w:p>
                <w:p w:rsidR="00761040" w:rsidRDefault="00D0261B" w:rsidP="00761040">
                  <w:pPr>
                    <w:pStyle w:val="BodyTextAward"/>
                  </w:pPr>
                </w:p>
                <w:p w:rsidR="00761040" w:rsidRDefault="0035179D" w:rsidP="00761040">
                  <w:pPr>
                    <w:pStyle w:val="1Subclause"/>
                  </w:pPr>
                  <w:r>
                    <w:t>5.3</w:t>
                  </w:r>
                  <w:r>
                    <w:tab/>
                    <w:t>The minimum adult award wage is deemed to include all State Wage order adjustments from State Wage Case Decisions.</w:t>
                  </w:r>
                </w:p>
                <w:p w:rsidR="00761040" w:rsidRDefault="00D0261B" w:rsidP="00761040">
                  <w:pPr>
                    <w:pStyle w:val="BodyTextAward"/>
                  </w:pPr>
                </w:p>
                <w:p w:rsidR="00761040" w:rsidRDefault="0035179D" w:rsidP="00761040">
                  <w:pPr>
                    <w:pStyle w:val="1Subclause"/>
                  </w:pPr>
                  <w:r>
                    <w:t>5.4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761040" w:rsidRDefault="00D0261B" w:rsidP="00761040">
                  <w:pPr>
                    <w:pStyle w:val="BodyTextAward"/>
                  </w:pPr>
                </w:p>
                <w:p w:rsidR="00761040" w:rsidRDefault="0035179D" w:rsidP="00761040">
                  <w:pPr>
                    <w:pStyle w:val="1Subclause"/>
                  </w:pPr>
                  <w:r>
                    <w:t>5.5</w:t>
                  </w:r>
                  <w:r>
                    <w:tab/>
                    <w:t>Employees under the age of 21 shall be paid no less than the wage determined by applying the percentage prescribed in the junior rates provision in this award to the minimum adult award wage.</w:t>
                  </w:r>
                </w:p>
                <w:p w:rsidR="00761040" w:rsidRDefault="00D0261B" w:rsidP="00761040">
                  <w:pPr>
                    <w:pStyle w:val="BodyTextAward"/>
                  </w:pPr>
                </w:p>
                <w:p w:rsidR="00761040" w:rsidRDefault="0035179D" w:rsidP="00761040">
                  <w:pPr>
                    <w:pStyle w:val="1Subclause"/>
                  </w:pPr>
                  <w:r>
                    <w:t>5.6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761040" w:rsidRDefault="00D0261B" w:rsidP="00761040">
                  <w:pPr>
                    <w:pStyle w:val="BodyTextAward"/>
                  </w:pPr>
                </w:p>
                <w:p w:rsidR="00761040" w:rsidRDefault="0035179D" w:rsidP="00761040">
                  <w:pPr>
                    <w:pStyle w:val="1Subclause"/>
                  </w:pPr>
                  <w:r>
                    <w:lastRenderedPageBreak/>
                    <w:t>5.7</w:t>
                  </w:r>
                  <w:r>
                    <w:tab/>
                    <w:t>Liberty to apply is reserved in relation to any special category of employees not included here or otherwise in relation to the application of the minimum adult award wage.</w:t>
                  </w:r>
                </w:p>
                <w:p w:rsidR="00761040" w:rsidRDefault="00D0261B" w:rsidP="00761040">
                  <w:pPr>
                    <w:pStyle w:val="BodyTextAward"/>
                  </w:pPr>
                </w:p>
                <w:p w:rsidR="00761040" w:rsidRDefault="0035179D" w:rsidP="00761040">
                  <w:pPr>
                    <w:pStyle w:val="1Subclause"/>
                  </w:pPr>
                  <w:r>
                    <w:t>5.8</w:t>
                  </w:r>
                  <w:r>
                    <w:tab/>
                    <w:t>Subject to this clause the minimum adult award wage shall –</w:t>
                  </w:r>
                </w:p>
                <w:p w:rsidR="00761040" w:rsidRDefault="00D0261B" w:rsidP="00761040">
                  <w:pPr>
                    <w:pStyle w:val="BodyTextAward"/>
                  </w:pPr>
                </w:p>
                <w:p w:rsidR="00761040" w:rsidRDefault="0035179D" w:rsidP="00761040">
                  <w:pPr>
                    <w:pStyle w:val="aparagraphAward"/>
                  </w:pPr>
                  <w:r>
                    <w:t>(1)</w:t>
                  </w:r>
                  <w:r>
                    <w:tab/>
                    <w:t>Apply to all work in ordinary hours.</w:t>
                  </w:r>
                </w:p>
                <w:p w:rsidR="00761040" w:rsidRDefault="00D0261B" w:rsidP="00761040">
                  <w:pPr>
                    <w:pStyle w:val="BodyTextAward"/>
                  </w:pPr>
                </w:p>
                <w:p w:rsidR="00761040" w:rsidRDefault="0035179D" w:rsidP="00761040">
                  <w:pPr>
                    <w:pStyle w:val="aparagraphAward"/>
                  </w:pPr>
                  <w:r>
                    <w:t>(2)</w:t>
                  </w:r>
                  <w:r>
                    <w:tab/>
                    <w:t>Apply to the calculation of overtime and all other penalty rates, superannuation, payments during any period of paid leave and for all purposes of this award.</w:t>
                  </w:r>
                </w:p>
                <w:p w:rsidR="00761040" w:rsidRDefault="00D0261B" w:rsidP="00761040">
                  <w:pPr>
                    <w:pStyle w:val="BodyTextAward"/>
                  </w:pPr>
                </w:p>
                <w:p w:rsidR="00761040" w:rsidRDefault="0035179D" w:rsidP="00761040">
                  <w:pPr>
                    <w:pStyle w:val="1Subclause"/>
                  </w:pPr>
                  <w:r>
                    <w:t>5.9</w:t>
                  </w:r>
                  <w:r>
                    <w:tab/>
                    <w:t>Minimum Adult Award Wage</w:t>
                  </w:r>
                </w:p>
                <w:p w:rsidR="00761040" w:rsidRDefault="00D0261B" w:rsidP="00761040">
                  <w:pPr>
                    <w:pStyle w:val="BodyTextAward"/>
                  </w:pPr>
                </w:p>
                <w:p w:rsidR="00761040" w:rsidRDefault="0035179D" w:rsidP="00761040">
                  <w:pPr>
                    <w:pStyle w:val="Indent1"/>
                  </w:pPr>
                  <w:r>
                    <w:t>The rates of pay in this award include the minimum weekly wage for employees aged 21 or more payable under the 2015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761040" w:rsidRDefault="00D0261B" w:rsidP="00761040">
                  <w:pPr>
                    <w:pStyle w:val="BodyTextAward"/>
                  </w:pPr>
                </w:p>
                <w:p w:rsidR="00761040" w:rsidRDefault="0035179D" w:rsidP="00761040">
                  <w:pPr>
                    <w:pStyle w:val="Indent1"/>
                  </w:pPr>
                  <w:r>
                    <w:t>Increases under previous State Wage Case Principles or under the current Statement of Principles, excepting those resulting from enterprise agreements, are not to be used to offset the minimum wage.</w:t>
                  </w:r>
                </w:p>
                <w:p w:rsidR="00761040" w:rsidRDefault="00D0261B" w:rsidP="00761040">
                  <w:pPr>
                    <w:pStyle w:val="BodyTextAward"/>
                  </w:pPr>
                </w:p>
                <w:p w:rsidR="00761040" w:rsidRDefault="0035179D" w:rsidP="00761040">
                  <w:pPr>
                    <w:pStyle w:val="1Subclause"/>
                  </w:pPr>
                  <w:r>
                    <w:t>5.10</w:t>
                  </w:r>
                  <w:r>
                    <w:tab/>
                    <w:t>Adult Apprentices</w:t>
                  </w:r>
                </w:p>
                <w:p w:rsidR="00761040" w:rsidRDefault="00D0261B" w:rsidP="00761040">
                  <w:pPr>
                    <w:pStyle w:val="BodyTextAward"/>
                  </w:pPr>
                </w:p>
                <w:p w:rsidR="00761040" w:rsidRDefault="0035179D" w:rsidP="00761040">
                  <w:pPr>
                    <w:pStyle w:val="aparagraphAward"/>
                  </w:pPr>
                  <w:r>
                    <w:t>(1)</w:t>
                  </w:r>
                  <w:r>
                    <w:tab/>
                    <w:t>Notwithstanding the provisions of this clause, an apprentice, 21 years of age or more, shall not be paid less than $584.20 per week on and from the commencement of the first pay period on or after 1 July 2015.</w:t>
                  </w:r>
                </w:p>
                <w:p w:rsidR="00761040" w:rsidRDefault="00D0261B" w:rsidP="00761040">
                  <w:pPr>
                    <w:pStyle w:val="BodyTextAward"/>
                  </w:pPr>
                </w:p>
                <w:p w:rsidR="00761040" w:rsidRDefault="0035179D" w:rsidP="00761040">
                  <w:pPr>
                    <w:pStyle w:val="aparagraphAward"/>
                  </w:pPr>
                  <w:r>
                    <w:t>(2)</w:t>
                  </w:r>
                  <w:r>
                    <w:tab/>
                    <w:t>The rate paid in the paragraph above to an apprentice 21 years of age or more is payable on superannuation and during any period of paid leave prescribed by this award.</w:t>
                  </w:r>
                </w:p>
                <w:p w:rsidR="00761040" w:rsidRDefault="00D0261B" w:rsidP="00761040">
                  <w:pPr>
                    <w:pStyle w:val="BodyTextAward"/>
                  </w:pPr>
                </w:p>
                <w:p w:rsidR="00761040" w:rsidRDefault="0035179D" w:rsidP="00761040">
                  <w:pPr>
                    <w:pStyle w:val="aparagraphAward"/>
                  </w:pPr>
                  <w:r>
                    <w:t>(3)</w:t>
                  </w:r>
                  <w:r>
                    <w:tab/>
                    <w:t>Where in this award an additional rate is expressed as a percentage, fraction or multiple of the ordinary rate of pay, it shall be calculated upon the rate prescribed in this award for the actual year of apprenticeship.</w:t>
                  </w:r>
                </w:p>
                <w:p w:rsidR="00761040" w:rsidRDefault="00D0261B" w:rsidP="00761040">
                  <w:pPr>
                    <w:pStyle w:val="BodyTextAward"/>
                  </w:pPr>
                </w:p>
                <w:p w:rsidR="00D82D75" w:rsidRDefault="0035179D" w:rsidP="00F251A9">
                  <w:pPr>
                    <w:pStyle w:val="aparagraphAward"/>
                  </w:pPr>
                  <w:r>
                    <w:t>(4)</w:t>
                  </w:r>
                  <w:r>
                    <w:tab/>
                    <w:t>Nothing in this clause shall operate to reduce the rate of pay fixed by the award for an adult apprentice in force immediately prior to 5 June 2003.</w:t>
                  </w:r>
                </w:p>
              </w:sdtContent>
            </w:sdt>
            <w:p w:rsidR="00795189" w:rsidRPr="0092395A" w:rsidRDefault="00D0261B"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t>6. - AVAILABILITY OF AWARD</w:t>
          </w:r>
        </w:p>
        <w:p w:rsidR="00795189" w:rsidRPr="0092395A" w:rsidRDefault="00795189" w:rsidP="00795189">
          <w:pPr>
            <w:pStyle w:val="BodyTextAward"/>
          </w:pPr>
        </w:p>
        <w:p w:rsidR="00795189" w:rsidRPr="0092395A" w:rsidRDefault="00795189" w:rsidP="00795189">
          <w:pPr>
            <w:pStyle w:val="BodyTextAward"/>
          </w:pPr>
          <w:r>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t>7. - ENTERPRISE FLEXIBILITY</w:t>
          </w:r>
        </w:p>
        <w:p w:rsidR="00795189" w:rsidRPr="0092395A" w:rsidRDefault="00795189" w:rsidP="00795189">
          <w:pPr>
            <w:pStyle w:val="BodyTextAward"/>
          </w:pPr>
        </w:p>
        <w:p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8. - FACILITATIVE PROVISIONS</w:t>
          </w:r>
        </w:p>
        <w:p w:rsidR="00795189" w:rsidRPr="0092395A" w:rsidRDefault="00795189" w:rsidP="00795189">
          <w:pPr>
            <w:pStyle w:val="BodyTextAward"/>
          </w:pPr>
        </w:p>
        <w:p w:rsidR="00795189" w:rsidRPr="0092395A" w:rsidRDefault="00795189" w:rsidP="00795189">
          <w:pPr>
            <w:pStyle w:val="1Subclause"/>
          </w:pPr>
          <w:r>
            <w:t>8.1</w:t>
          </w:r>
          <w:r>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t>8.2</w:t>
          </w:r>
          <w:r>
            <w:tab/>
            <w:t>By individual agreement</w:t>
          </w:r>
        </w:p>
        <w:p w:rsidR="00795189" w:rsidRPr="0092395A" w:rsidRDefault="00795189" w:rsidP="00795189">
          <w:pPr>
            <w:pStyle w:val="BodyTextAward"/>
          </w:pPr>
        </w:p>
        <w:p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Part-time/job sharing</w:t>
                </w:r>
              </w:p>
            </w:tc>
            <w:tc>
              <w:tcPr>
                <w:tcW w:w="1560" w:type="dxa"/>
              </w:tcPr>
              <w:p w:rsidR="00795189" w:rsidRPr="0092395A" w:rsidRDefault="00795189" w:rsidP="00795189">
                <w:pPr>
                  <w:widowControl w:val="0"/>
                  <w:autoSpaceDE w:val="0"/>
                  <w:autoSpaceDN w:val="0"/>
                  <w:adjustRightInd w:val="0"/>
                  <w:ind w:right="-2"/>
                  <w:jc w:val="both"/>
                </w:pPr>
                <w:r>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Annual leave loading</w:t>
                </w:r>
              </w:p>
            </w:tc>
            <w:tc>
              <w:tcPr>
                <w:tcW w:w="1560" w:type="dxa"/>
              </w:tcPr>
              <w:p w:rsidR="00795189" w:rsidRPr="0092395A" w:rsidRDefault="00795189" w:rsidP="00795189">
                <w:pPr>
                  <w:widowControl w:val="0"/>
                  <w:autoSpaceDE w:val="0"/>
                  <w:autoSpaceDN w:val="0"/>
                  <w:adjustRightInd w:val="0"/>
                  <w:ind w:right="-2"/>
                  <w:jc w:val="both"/>
                </w:pPr>
                <w:r>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Additional weeks leave</w:t>
                </w:r>
              </w:p>
            </w:tc>
            <w:tc>
              <w:tcPr>
                <w:tcW w:w="1560" w:type="dxa"/>
              </w:tcPr>
              <w:p w:rsidR="00795189" w:rsidRPr="0092395A" w:rsidRDefault="00795189" w:rsidP="00795189">
                <w:pPr>
                  <w:widowControl w:val="0"/>
                  <w:autoSpaceDE w:val="0"/>
                  <w:autoSpaceDN w:val="0"/>
                  <w:adjustRightInd w:val="0"/>
                  <w:ind w:right="-2"/>
                  <w:jc w:val="both"/>
                </w:pPr>
                <w:r>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Salary sacrifice</w:t>
                </w:r>
              </w:p>
            </w:tc>
            <w:tc>
              <w:tcPr>
                <w:tcW w:w="1560" w:type="dxa"/>
              </w:tcPr>
              <w:p w:rsidR="00795189" w:rsidRPr="0092395A" w:rsidRDefault="00795189" w:rsidP="00795189">
                <w:pPr>
                  <w:widowControl w:val="0"/>
                  <w:autoSpaceDE w:val="0"/>
                  <w:autoSpaceDN w:val="0"/>
                  <w:adjustRightInd w:val="0"/>
                  <w:ind w:right="-2"/>
                  <w:jc w:val="both"/>
                </w:pPr>
                <w:r>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Spread of hours</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Extended work cycles/hours of work</w:t>
                </w:r>
              </w:p>
            </w:tc>
            <w:tc>
              <w:tcPr>
                <w:tcW w:w="1560" w:type="dxa"/>
              </w:tcPr>
              <w:p w:rsidR="00795189" w:rsidRPr="0092395A" w:rsidRDefault="00795189" w:rsidP="00795189">
                <w:pPr>
                  <w:widowControl w:val="0"/>
                  <w:autoSpaceDE w:val="0"/>
                  <w:autoSpaceDN w:val="0"/>
                  <w:adjustRightInd w:val="0"/>
                  <w:ind w:right="-2"/>
                  <w:jc w:val="both"/>
                </w:pPr>
                <w:r>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rsidR="00795189" w:rsidRPr="0092395A" w:rsidRDefault="00795189" w:rsidP="00795189">
                <w:pPr>
                  <w:widowControl w:val="0"/>
                  <w:autoSpaceDE w:val="0"/>
                  <w:autoSpaceDN w:val="0"/>
                  <w:adjustRightInd w:val="0"/>
                  <w:ind w:right="-2"/>
                  <w:jc w:val="both"/>
                </w:pPr>
                <w:r>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Alternative working arrangements</w:t>
                </w:r>
              </w:p>
            </w:tc>
            <w:tc>
              <w:tcPr>
                <w:tcW w:w="1560" w:type="dxa"/>
              </w:tcPr>
              <w:p w:rsidR="00795189" w:rsidRPr="0092395A" w:rsidRDefault="00795189" w:rsidP="00795189">
                <w:pPr>
                  <w:widowControl w:val="0"/>
                  <w:autoSpaceDE w:val="0"/>
                  <w:autoSpaceDN w:val="0"/>
                  <w:adjustRightInd w:val="0"/>
                  <w:ind w:right="-2"/>
                  <w:jc w:val="both"/>
                </w:pPr>
                <w:r>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Display of roster</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Change in rostered overtime</w:t>
                </w:r>
              </w:p>
            </w:tc>
            <w:tc>
              <w:tcPr>
                <w:tcW w:w="1560" w:type="dxa"/>
              </w:tcPr>
              <w:p w:rsidR="00795189" w:rsidRPr="0092395A" w:rsidRDefault="00795189" w:rsidP="00795189">
                <w:pPr>
                  <w:widowControl w:val="0"/>
                  <w:autoSpaceDE w:val="0"/>
                  <w:autoSpaceDN w:val="0"/>
                  <w:adjustRightInd w:val="0"/>
                  <w:ind w:right="-2"/>
                  <w:jc w:val="both"/>
                </w:pPr>
                <w:r>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Time in lieu</w:t>
                </w:r>
              </w:p>
            </w:tc>
            <w:tc>
              <w:tcPr>
                <w:tcW w:w="1560" w:type="dxa"/>
              </w:tcPr>
              <w:p w:rsidR="00795189" w:rsidRPr="0092395A" w:rsidRDefault="00795189" w:rsidP="00795189">
                <w:pPr>
                  <w:widowControl w:val="0"/>
                  <w:autoSpaceDE w:val="0"/>
                  <w:autoSpaceDN w:val="0"/>
                  <w:adjustRightInd w:val="0"/>
                  <w:ind w:right="-2"/>
                  <w:jc w:val="both"/>
                </w:pPr>
                <w:r>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Ten hour break</w:t>
                </w:r>
              </w:p>
            </w:tc>
            <w:tc>
              <w:tcPr>
                <w:tcW w:w="1560" w:type="dxa"/>
              </w:tcPr>
              <w:p w:rsidR="00795189" w:rsidRPr="0092395A" w:rsidRDefault="00795189" w:rsidP="00795189">
                <w:pPr>
                  <w:widowControl w:val="0"/>
                  <w:autoSpaceDE w:val="0"/>
                  <w:autoSpaceDN w:val="0"/>
                  <w:adjustRightInd w:val="0"/>
                  <w:ind w:right="-2"/>
                  <w:jc w:val="both"/>
                </w:pPr>
                <w:r>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Cash out of leave loading</w:t>
                </w:r>
              </w:p>
            </w:tc>
            <w:tc>
              <w:tcPr>
                <w:tcW w:w="1560" w:type="dxa"/>
              </w:tcPr>
              <w:p w:rsidR="00795189" w:rsidRPr="0092395A" w:rsidRDefault="00795189" w:rsidP="00795189">
                <w:pPr>
                  <w:widowControl w:val="0"/>
                  <w:autoSpaceDE w:val="0"/>
                  <w:autoSpaceDN w:val="0"/>
                  <w:adjustRightInd w:val="0"/>
                  <w:ind w:right="-2"/>
                  <w:jc w:val="both"/>
                </w:pPr>
                <w:r>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Taking of leave</w:t>
                </w:r>
              </w:p>
            </w:tc>
            <w:tc>
              <w:tcPr>
                <w:tcW w:w="1560" w:type="dxa"/>
              </w:tcPr>
              <w:p w:rsidR="00795189" w:rsidRPr="0092395A" w:rsidRDefault="00795189" w:rsidP="00795189">
                <w:pPr>
                  <w:widowControl w:val="0"/>
                  <w:autoSpaceDE w:val="0"/>
                  <w:autoSpaceDN w:val="0"/>
                  <w:adjustRightInd w:val="0"/>
                  <w:ind w:right="-2"/>
                  <w:jc w:val="both"/>
                </w:pPr>
                <w:r>
                  <w:t>24.5</w:t>
                </w:r>
              </w:p>
            </w:tc>
          </w:tr>
        </w:tbl>
        <w:p w:rsidR="00795189" w:rsidRPr="0092395A" w:rsidRDefault="00795189" w:rsidP="00795189">
          <w:pPr>
            <w:pStyle w:val="BodyTextAward"/>
          </w:pPr>
        </w:p>
        <w:p w:rsidR="00795189" w:rsidRPr="0092395A" w:rsidRDefault="00795189" w:rsidP="00795189">
          <w:pPr>
            <w:pStyle w:val="Para-SubPara"/>
            <w:ind w:left="2836"/>
          </w:pPr>
          <w:r>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t>8.3</w:t>
          </w:r>
          <w:r>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Pr>
                    <w:bCs/>
                  </w:rPr>
                  <w:lastRenderedPageBreak/>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Payment of salaries</w:t>
                </w:r>
              </w:p>
            </w:tc>
            <w:tc>
              <w:tcPr>
                <w:tcW w:w="1560" w:type="dxa"/>
              </w:tcPr>
              <w:p w:rsidR="00795189" w:rsidRPr="0092395A" w:rsidRDefault="00795189" w:rsidP="00795189">
                <w:pPr>
                  <w:widowControl w:val="0"/>
                  <w:autoSpaceDE w:val="0"/>
                  <w:autoSpaceDN w:val="0"/>
                  <w:adjustRightInd w:val="0"/>
                  <w:ind w:right="-2"/>
                  <w:jc w:val="both"/>
                </w:pPr>
                <w:r>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Change of roster notice</w:t>
                </w:r>
              </w:p>
            </w:tc>
            <w:tc>
              <w:tcPr>
                <w:tcW w:w="1560" w:type="dxa"/>
              </w:tcPr>
              <w:p w:rsidR="00795189" w:rsidRPr="0092395A" w:rsidRDefault="00795189" w:rsidP="00795189">
                <w:pPr>
                  <w:widowControl w:val="0"/>
                  <w:autoSpaceDE w:val="0"/>
                  <w:autoSpaceDN w:val="0"/>
                  <w:adjustRightInd w:val="0"/>
                  <w:ind w:right="-2"/>
                  <w:jc w:val="both"/>
                </w:pPr>
                <w:r>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Substitution of public holidays</w:t>
                </w:r>
              </w:p>
            </w:tc>
            <w:tc>
              <w:tcPr>
                <w:tcW w:w="1560" w:type="dxa"/>
              </w:tcPr>
              <w:p w:rsidR="00795189" w:rsidRPr="0092395A" w:rsidRDefault="00795189" w:rsidP="00795189">
                <w:pPr>
                  <w:widowControl w:val="0"/>
                  <w:autoSpaceDE w:val="0"/>
                  <w:autoSpaceDN w:val="0"/>
                  <w:adjustRightInd w:val="0"/>
                  <w:ind w:right="-2"/>
                  <w:jc w:val="both"/>
                </w:pPr>
                <w:r>
                  <w:t>28.4.1</w:t>
                </w:r>
              </w:p>
            </w:tc>
          </w:tr>
        </w:tbl>
        <w:p w:rsidR="00795189" w:rsidRPr="0092395A" w:rsidRDefault="00795189" w:rsidP="00795189">
          <w:pPr>
            <w:pStyle w:val="BodyTextAward"/>
          </w:pPr>
        </w:p>
        <w:p w:rsidR="00795189" w:rsidRPr="0092395A" w:rsidRDefault="00795189" w:rsidP="00795189">
          <w:pPr>
            <w:pStyle w:val="aparagraphAward"/>
          </w:pPr>
          <w:r>
            <w:t>8.3.2</w:t>
          </w:r>
          <w:r>
            <w:tab/>
            <w:t>Majority agreement</w:t>
          </w:r>
        </w:p>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Pr>
              <w:bCs/>
            </w:rPr>
            <w:t>(1)</w:t>
          </w:r>
          <w:r>
            <w:tab/>
          </w:r>
          <w:proofErr w:type="gramStart"/>
          <w:r>
            <w:t>it</w:t>
          </w:r>
          <w:proofErr w:type="gramEnd"/>
          <w:r>
            <w:t xml:space="preserve">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tab/>
          </w:r>
          <w:proofErr w:type="gramStart"/>
          <w:r>
            <w:t>agreement</w:t>
          </w:r>
          <w:proofErr w:type="gramEnd"/>
          <w:r>
            <w:t xml:space="preserve">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t>8.3.3</w:t>
          </w:r>
          <w:r>
            <w:tab/>
            <w:t>Individual agreement</w:t>
          </w:r>
        </w:p>
        <w:p w:rsidR="00795189" w:rsidRPr="0092395A" w:rsidRDefault="00795189" w:rsidP="00795189">
          <w:pPr>
            <w:pStyle w:val="BodyTextAward"/>
          </w:pPr>
        </w:p>
        <w:p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t>8.4</w:t>
          </w:r>
          <w:r>
            <w:tab/>
            <w:t>Facilitation by majority agreement</w:t>
          </w:r>
        </w:p>
        <w:p w:rsidR="00795189" w:rsidRPr="0092395A" w:rsidRDefault="00795189" w:rsidP="00795189">
          <w:pPr>
            <w:pStyle w:val="BodyTextAward"/>
          </w:pPr>
        </w:p>
        <w:p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28.6</w:t>
                </w:r>
              </w:p>
            </w:tc>
          </w:tr>
        </w:tbl>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t>8.4.2</w:t>
          </w:r>
          <w:r>
            <w:tab/>
            <w:t>Additional safeguard</w:t>
          </w:r>
        </w:p>
        <w:p w:rsidR="00795189" w:rsidRPr="0092395A" w:rsidRDefault="00795189" w:rsidP="00795189">
          <w:pPr>
            <w:pStyle w:val="BodyTextAward"/>
          </w:pPr>
        </w:p>
        <w:p w:rsidR="00795189" w:rsidRPr="0092395A" w:rsidRDefault="00795189" w:rsidP="00795189">
          <w:pPr>
            <w:pStyle w:val="isub-paragraphAward"/>
          </w:pPr>
          <w:r>
            <w:rPr>
              <w:bCs/>
            </w:rPr>
            <w:t>(1)</w:t>
          </w:r>
          <w:r>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bl>
        <w:p w:rsidR="00795189" w:rsidRPr="0092395A" w:rsidRDefault="00795189" w:rsidP="00795189">
          <w:pPr>
            <w:pStyle w:val="BodyTextAward"/>
          </w:pPr>
        </w:p>
        <w:p w:rsidR="00795189" w:rsidRPr="0092395A" w:rsidRDefault="00795189" w:rsidP="00795189">
          <w:pPr>
            <w:pStyle w:val="isub-paragraphAward"/>
          </w:pPr>
          <w:r>
            <w:rPr>
              <w:bCs/>
            </w:rPr>
            <w:t>(2)</w:t>
          </w:r>
          <w:r>
            <w:tab/>
            <w:t xml:space="preserve">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w:t>
          </w:r>
          <w:r>
            <w:lastRenderedPageBreak/>
            <w:t>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t>8.5</w:t>
          </w:r>
          <w:r>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t>8.6</w:t>
          </w:r>
          <w:r>
            <w:tab/>
            <w:t>Dispute over facilitation</w:t>
          </w:r>
        </w:p>
        <w:p w:rsidR="00795189" w:rsidRPr="0092395A" w:rsidRDefault="00795189" w:rsidP="00795189">
          <w:pPr>
            <w:pStyle w:val="BodyTextAward"/>
          </w:pPr>
        </w:p>
        <w:p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t>9. - DISPUTES SETTLEMENT PROCEDURE</w:t>
          </w:r>
        </w:p>
        <w:p w:rsidR="00795189" w:rsidRPr="0092395A" w:rsidRDefault="00795189" w:rsidP="00795189">
          <w:pPr>
            <w:pStyle w:val="BodyTextAward"/>
          </w:pPr>
        </w:p>
        <w:p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Pr>
              <w:bCs/>
            </w:rPr>
            <w:t>9.2</w:t>
          </w:r>
          <w:r>
            <w:rPr>
              <w:bCs/>
            </w:rPr>
            <w:tab/>
          </w:r>
          <w:r>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Pr>
              <w:bCs/>
            </w:rPr>
            <w:t>9.2.2</w:t>
          </w:r>
          <w:r>
            <w:rPr>
              <w:bCs/>
            </w:rPr>
            <w:tab/>
          </w:r>
          <w:r>
            <w:t xml:space="preserve">The Senior Officer shall, if he/she is able, answer the matter raised within one week of it being referred to him/her and, if he/she is not so able, shall refer the matter to the employer for its </w:t>
          </w:r>
          <w:proofErr w:type="gramStart"/>
          <w:r>
            <w:t>attention, and the employee(s)</w:t>
          </w:r>
          <w:proofErr w:type="gramEnd"/>
          <w:r>
            <w:t xml:space="preserve">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Pr>
              <w:bCs/>
            </w:rPr>
            <w:t>9.2.3</w:t>
          </w:r>
          <w:r>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t>9.3</w:t>
          </w:r>
          <w:r>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Pr>
              <w:bCs/>
            </w:rPr>
            <w:t>(1)</w:t>
          </w:r>
          <w:r>
            <w:tab/>
          </w:r>
          <w:proofErr w:type="gramStart"/>
          <w:r>
            <w:t>the</w:t>
          </w:r>
          <w:proofErr w:type="gramEnd"/>
          <w:r>
            <w:t xml:space="preserv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tab/>
          </w:r>
          <w:proofErr w:type="gramStart"/>
          <w:r>
            <w:t>reasonable</w:t>
          </w:r>
          <w:proofErr w:type="gramEnd"/>
          <w:r>
            <w:t xml:space="preserv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Pr>
              <w:bCs/>
            </w:rPr>
            <w:t>(3)</w:t>
          </w:r>
          <w:r>
            <w:tab/>
          </w:r>
          <w:proofErr w:type="gramStart"/>
          <w:r>
            <w:t>the</w:t>
          </w:r>
          <w:proofErr w:type="gramEnd"/>
          <w:r>
            <w:t xml:space="preserv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Pr>
              <w:bCs/>
            </w:rPr>
            <w:t>(4)</w:t>
          </w:r>
          <w:r>
            <w:tab/>
          </w:r>
          <w:proofErr w:type="gramStart"/>
          <w:r>
            <w:t>the</w:t>
          </w:r>
          <w:proofErr w:type="gramEnd"/>
          <w:r>
            <w:t xml:space="preserv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r>
          <w:proofErr w:type="gramStart"/>
          <w:r>
            <w:t>leave</w:t>
          </w:r>
          <w:proofErr w:type="gramEnd"/>
          <w:r>
            <w:t xml:space="preser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t>10. - CONTRACT OF EMPLOYMENT</w:t>
          </w:r>
        </w:p>
        <w:p w:rsidR="00795189" w:rsidRPr="0092395A" w:rsidRDefault="00795189" w:rsidP="00795189">
          <w:pPr>
            <w:pStyle w:val="BodyTextAward"/>
          </w:pPr>
        </w:p>
        <w:p w:rsidR="00795189" w:rsidRPr="0092395A" w:rsidRDefault="00795189" w:rsidP="00795189">
          <w:pPr>
            <w:pStyle w:val="1Subclause"/>
          </w:pPr>
          <w:r>
            <w:t>10.1</w:t>
          </w:r>
          <w:r>
            <w:tab/>
            <w:t>Continuing employment</w:t>
          </w:r>
        </w:p>
        <w:p w:rsidR="00795189" w:rsidRPr="0092395A" w:rsidRDefault="00795189" w:rsidP="00795189">
          <w:pPr>
            <w:pStyle w:val="BodyTextAward"/>
          </w:pPr>
        </w:p>
        <w:p w:rsidR="00795189" w:rsidRPr="0092395A" w:rsidRDefault="00795189" w:rsidP="00795189">
          <w:pPr>
            <w:pStyle w:val="aparagraphAward"/>
          </w:pPr>
          <w:r>
            <w:t>10.1.1</w:t>
          </w:r>
          <w:r>
            <w:tab/>
            <w:t>Full-time</w:t>
          </w:r>
        </w:p>
        <w:p w:rsidR="00795189" w:rsidRPr="0092395A" w:rsidRDefault="00795189" w:rsidP="00795189">
          <w:pPr>
            <w:pStyle w:val="BodyTextAward"/>
          </w:pPr>
        </w:p>
        <w:p w:rsidR="00795189" w:rsidRPr="0092395A" w:rsidRDefault="00795189" w:rsidP="00795189">
          <w:pPr>
            <w:pStyle w:val="Indent2"/>
          </w:pPr>
          <w:r>
            <w:t>A full-time Officer shall mean an Officer who is engaged to work the standard ordinary hours of an authority in accordance with Clause 19. - Hours.</w:t>
          </w:r>
        </w:p>
        <w:p w:rsidR="00795189" w:rsidRPr="0092395A" w:rsidRDefault="00795189" w:rsidP="00795189">
          <w:pPr>
            <w:pStyle w:val="BodyTextAward"/>
          </w:pPr>
        </w:p>
        <w:p w:rsidR="00795189" w:rsidRPr="0092395A" w:rsidRDefault="00795189" w:rsidP="00795189">
          <w:pPr>
            <w:pStyle w:val="aparagraphAward"/>
          </w:pPr>
          <w:r>
            <w:t>10.1.2</w:t>
          </w:r>
          <w:r>
            <w:tab/>
            <w:t>Part-time/job sharing</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t>10.2</w:t>
          </w:r>
          <w:r>
            <w:tab/>
            <w:t>Non-continuing employment</w:t>
          </w:r>
        </w:p>
        <w:p w:rsidR="00795189" w:rsidRPr="0092395A" w:rsidRDefault="00795189" w:rsidP="00795189">
          <w:pPr>
            <w:pStyle w:val="BodyTextAward"/>
          </w:pPr>
        </w:p>
        <w:p w:rsidR="00795189" w:rsidRPr="0092395A" w:rsidRDefault="00795189" w:rsidP="00795189">
          <w:pPr>
            <w:pStyle w:val="aparagraphAward"/>
          </w:pPr>
          <w:r>
            <w:t>10.2.1</w:t>
          </w:r>
          <w:r>
            <w:tab/>
            <w:t>Casual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rsidR="00795189" w:rsidRPr="0092395A" w:rsidRDefault="00795189" w:rsidP="00795189">
          <w:pPr>
            <w:pStyle w:val="isub-paragraphAward"/>
          </w:pPr>
        </w:p>
        <w:p w:rsidR="00795189" w:rsidRPr="0092395A" w:rsidRDefault="00795189" w:rsidP="00795189">
          <w:pPr>
            <w:pStyle w:val="isub-paragraphAward"/>
          </w:pPr>
          <w:r>
            <w:rPr>
              <w:bCs/>
            </w:rPr>
            <w:t>(3)</w:t>
          </w:r>
          <w:r>
            <w:tab/>
            <w:t>Where a casual Officer is entitled to the provisions of clause 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Pr>
              <w:bCs/>
            </w:rPr>
            <w:t>(4)</w:t>
          </w:r>
          <w:r>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(5)</w:t>
          </w:r>
          <w:r>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t>10.2.2</w:t>
          </w:r>
          <w:r>
            <w:tab/>
            <w:t>Temporary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Pr>
              <w:bCs/>
            </w:rPr>
            <w:t>(4)</w:t>
          </w:r>
          <w:r>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t>10.2.3</w:t>
          </w:r>
          <w:r>
            <w:tab/>
            <w:t>Fixed term contracts</w:t>
          </w:r>
        </w:p>
        <w:p w:rsidR="00795189" w:rsidRPr="0092395A" w:rsidRDefault="00795189" w:rsidP="00795189">
          <w:pPr>
            <w:pStyle w:val="BodyTextAward"/>
          </w:pPr>
        </w:p>
        <w:p w:rsidR="00795189" w:rsidRPr="0092395A" w:rsidRDefault="00795189" w:rsidP="00795189">
          <w:pPr>
            <w:pStyle w:val="isub-paragraphAward"/>
          </w:pPr>
          <w:r>
            <w:rPr>
              <w:bCs/>
            </w:rPr>
            <w:t>(1)</w:t>
          </w:r>
          <w:r>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t>10.2.4</w:t>
          </w:r>
          <w:r>
            <w:tab/>
            <w:t>Caring responsibilities</w:t>
          </w:r>
        </w:p>
        <w:p w:rsidR="00795189" w:rsidRPr="0092395A" w:rsidRDefault="00795189" w:rsidP="00795189">
          <w:pPr>
            <w:pStyle w:val="BodyTextAward"/>
          </w:pPr>
        </w:p>
        <w:p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t>10.3</w:t>
          </w:r>
          <w:r>
            <w:tab/>
            <w:t>Notice of Termination</w:t>
          </w:r>
        </w:p>
        <w:p w:rsidR="00795189" w:rsidRPr="0092395A" w:rsidRDefault="00795189" w:rsidP="00795189">
          <w:pPr>
            <w:pStyle w:val="BodyTextAward"/>
          </w:pPr>
        </w:p>
        <w:p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1 year or less</w:t>
                </w:r>
              </w:p>
            </w:tc>
            <w:tc>
              <w:tcPr>
                <w:tcW w:w="1745" w:type="dxa"/>
              </w:tcPr>
              <w:p w:rsidR="00795189" w:rsidRPr="0092395A" w:rsidRDefault="00795189" w:rsidP="00795189">
                <w:pPr>
                  <w:widowControl w:val="0"/>
                  <w:autoSpaceDE w:val="0"/>
                  <w:autoSpaceDN w:val="0"/>
                  <w:adjustRightInd w:val="0"/>
                  <w:ind w:right="-2"/>
                  <w:jc w:val="center"/>
                </w:pPr>
                <w:r>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tab/>
            <w:t>In addition to the notice in 10.3.1(2), employees over 45 years of age at the time of the giving of the notice with not less than two years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Pr>
              <w:bCs/>
            </w:rPr>
            <w:t>(a)</w:t>
          </w:r>
          <w:r>
            <w:rPr>
              <w:bCs/>
            </w:rPr>
            <w:tab/>
          </w:r>
          <w:proofErr w:type="gramStart"/>
          <w:r>
            <w:t>the</w:t>
          </w:r>
          <w:proofErr w:type="gramEnd"/>
          <w:r>
            <w:t xml:space="preserv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Pr>
              <w:bCs/>
            </w:rPr>
            <w:t>(b)</w:t>
          </w:r>
          <w:r>
            <w:tab/>
          </w:r>
          <w:proofErr w:type="gramStart"/>
          <w:r>
            <w:t>the</w:t>
          </w:r>
          <w:proofErr w:type="gramEnd"/>
          <w:r>
            <w:t xml:space="preserv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Pr>
              <w:bCs/>
            </w:rPr>
            <w:t>(c)</w:t>
          </w:r>
          <w:r>
            <w:tab/>
          </w:r>
          <w:proofErr w:type="gramStart"/>
          <w:r>
            <w:t>any</w:t>
          </w:r>
          <w:proofErr w:type="gramEnd"/>
          <w:r>
            <w:t xml:space="preserve">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Pr>
              <w:bCs/>
            </w:rPr>
            <w:tab/>
          </w:r>
          <w:r>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Pr>
              <w:bCs/>
            </w:rPr>
            <w:t>(a)</w:t>
          </w:r>
          <w:r>
            <w:tab/>
          </w:r>
          <w:proofErr w:type="gramStart"/>
          <w:r>
            <w:t>in</w:t>
          </w:r>
          <w:proofErr w:type="gramEnd"/>
          <w:r>
            <w:t xml:space="preserve">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Pr>
              <w:bCs/>
            </w:rPr>
            <w:t>(b)</w:t>
          </w:r>
          <w:r>
            <w:rPr>
              <w:bCs/>
            </w:rPr>
            <w:tab/>
          </w:r>
          <w:proofErr w:type="gramStart"/>
          <w:r>
            <w:t>to</w:t>
          </w:r>
          <w:proofErr w:type="gramEnd"/>
          <w:r>
            <w:t xml:space="preserve"> apprentices;</w:t>
          </w:r>
        </w:p>
        <w:p w:rsidR="00795189" w:rsidRPr="0092395A" w:rsidRDefault="00795189" w:rsidP="00795189">
          <w:pPr>
            <w:pStyle w:val="aaplacitumAward"/>
          </w:pPr>
        </w:p>
        <w:p w:rsidR="00795189" w:rsidRPr="0092395A" w:rsidRDefault="00795189" w:rsidP="00795189">
          <w:pPr>
            <w:pStyle w:val="aaplacitumAward"/>
          </w:pPr>
          <w:r>
            <w:rPr>
              <w:bCs/>
            </w:rPr>
            <w:t>(c)</w:t>
          </w:r>
          <w:r>
            <w:rPr>
              <w:bCs/>
            </w:rPr>
            <w:tab/>
          </w:r>
          <w:proofErr w:type="gramStart"/>
          <w:r>
            <w:t>to</w:t>
          </w:r>
          <w:proofErr w:type="gramEnd"/>
          <w:r>
            <w:t xml:space="preserve">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Pr>
              <w:bCs/>
            </w:rPr>
            <w:t>(d)</w:t>
          </w:r>
          <w:r>
            <w:rPr>
              <w:bCs/>
            </w:rPr>
            <w:tab/>
          </w:r>
          <w:proofErr w:type="gramStart"/>
          <w:r>
            <w:t>to</w:t>
          </w:r>
          <w:proofErr w:type="gramEnd"/>
          <w:r>
            <w:t xml:space="preserve">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Pr>
              <w:bCs/>
            </w:rPr>
            <w:t>(e)</w:t>
          </w:r>
          <w:r>
            <w:rPr>
              <w:bCs/>
            </w:rPr>
            <w:tab/>
          </w:r>
          <w:proofErr w:type="gramStart"/>
          <w:r>
            <w:t>to</w:t>
          </w:r>
          <w:proofErr w:type="gramEnd"/>
          <w:r>
            <w:t xml:space="preserve">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Pr>
              <w:bCs/>
            </w:rPr>
            <w:tab/>
          </w:r>
          <w:r>
            <w:t>Continuous service is defined in 10.7.</w:t>
          </w:r>
        </w:p>
        <w:p w:rsidR="00795189" w:rsidRPr="0092395A" w:rsidRDefault="00795189" w:rsidP="00795189">
          <w:pPr>
            <w:pStyle w:val="BodyTextAward"/>
          </w:pPr>
        </w:p>
        <w:p w:rsidR="00795189" w:rsidRPr="0092395A" w:rsidRDefault="00795189" w:rsidP="00795189">
          <w:pPr>
            <w:pStyle w:val="1Subclause"/>
          </w:pPr>
          <w:r>
            <w:t>10.4</w:t>
          </w:r>
          <w:r>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lastRenderedPageBreak/>
            <w:t>10.4.2</w:t>
          </w:r>
          <w:r>
            <w:rPr>
              <w:bCs/>
            </w:rPr>
            <w:tab/>
          </w:r>
          <w:r>
            <w:t>If an employee fails to give the notice specified in 10.3.1(2) the employer has the right to withhold monies due to the employee to a maximum amount equal to the amount the employee would have received under 10.3.1(5).</w:t>
          </w:r>
        </w:p>
        <w:p w:rsidR="00795189" w:rsidRPr="0092395A" w:rsidRDefault="00795189" w:rsidP="00795189">
          <w:pPr>
            <w:pStyle w:val="BodyTextAward"/>
          </w:pPr>
        </w:p>
        <w:p w:rsidR="00795189" w:rsidRPr="0092395A" w:rsidRDefault="00795189" w:rsidP="00795189">
          <w:pPr>
            <w:pStyle w:val="1Subclause"/>
          </w:pPr>
          <w:r>
            <w:t>10.5</w:t>
          </w:r>
          <w:r>
            <w:tab/>
            <w:t>Job search entitlement</w:t>
          </w:r>
        </w:p>
        <w:p w:rsidR="00795189" w:rsidRPr="0092395A" w:rsidRDefault="00795189" w:rsidP="00795189">
          <w:pPr>
            <w:pStyle w:val="BodyTextAward"/>
          </w:pPr>
        </w:p>
        <w:p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t>10.6</w:t>
          </w:r>
          <w:r>
            <w:tab/>
            <w:t>Transmission of business</w:t>
          </w:r>
        </w:p>
        <w:p w:rsidR="00795189" w:rsidRPr="0092395A" w:rsidRDefault="00795189" w:rsidP="00795189">
          <w:pPr>
            <w:pStyle w:val="BodyTextAward"/>
          </w:pPr>
        </w:p>
        <w:p w:rsidR="00795189" w:rsidRPr="0092395A" w:rsidRDefault="00795189" w:rsidP="00795189">
          <w:pPr>
            <w:pStyle w:val="Indent1"/>
          </w:pPr>
          <w:r>
            <w:t xml:space="preserve">Where a business is transmitted from one employer to another, as set out in clause 12.7, the period of continuous service that the employee had with the </w:t>
          </w:r>
          <w:proofErr w:type="spellStart"/>
          <w:r>
            <w:t>transmittor</w:t>
          </w:r>
          <w:proofErr w:type="spellEnd"/>
          <w:r>
            <w:t xml:space="preserve"> or any prior </w:t>
          </w:r>
          <w:proofErr w:type="spellStart"/>
          <w:r>
            <w:t>transmittor</w:t>
          </w:r>
          <w:proofErr w:type="spellEnd"/>
          <w:r>
            <w:t xml:space="preserve"> is deemed to be service with the </w:t>
          </w:r>
          <w:proofErr w:type="spellStart"/>
          <w:r>
            <w:t>transmittee</w:t>
          </w:r>
          <w:proofErr w:type="spellEnd"/>
          <w:r>
            <w:t xml:space="preserve"> and taken into account when calculating notice of termination.  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t>10.7</w:t>
          </w:r>
          <w:r>
            <w:tab/>
            <w:t>Continuity of service</w:t>
          </w:r>
        </w:p>
        <w:p w:rsidR="00795189" w:rsidRPr="0092395A" w:rsidRDefault="00795189" w:rsidP="00795189">
          <w:pPr>
            <w:pStyle w:val="BodyTextAward"/>
          </w:pPr>
        </w:p>
        <w:p w:rsidR="00795189" w:rsidRPr="0092395A" w:rsidRDefault="00795189" w:rsidP="00795189">
          <w:pPr>
            <w:pStyle w:val="Indent1"/>
          </w:pPr>
          <w:r>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tab/>
          </w:r>
          <w:proofErr w:type="gramStart"/>
          <w:r>
            <w:t>any</w:t>
          </w:r>
          <w:proofErr w:type="gramEnd"/>
          <w:r>
            <w:t xml:space="preserve">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tab/>
          </w:r>
          <w:proofErr w:type="gramStart"/>
          <w:r>
            <w:t>the</w:t>
          </w:r>
          <w:proofErr w:type="gramEnd"/>
          <w:r>
            <w:t xml:space="preserv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tab/>
            <w:t>two weeks;</w:t>
          </w:r>
        </w:p>
        <w:p w:rsidR="00795189" w:rsidRPr="0092395A" w:rsidRDefault="00795189" w:rsidP="00795189">
          <w:pPr>
            <w:pStyle w:val="BodyTextAward"/>
          </w:pPr>
        </w:p>
        <w:p w:rsidR="00795189" w:rsidRPr="0092395A" w:rsidRDefault="00795189" w:rsidP="00795189">
          <w:pPr>
            <w:pStyle w:val="Indent2"/>
          </w:pPr>
          <w:proofErr w:type="gramStart"/>
          <w:r>
            <w:t>whichever</w:t>
          </w:r>
          <w:proofErr w:type="gramEnd"/>
          <w:r>
            <w:t xml:space="preserve">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11. - APPOINTMENT AND PROBATION</w:t>
          </w:r>
        </w:p>
        <w:p w:rsidR="00795189" w:rsidRPr="0092395A" w:rsidRDefault="00795189" w:rsidP="00795189">
          <w:pPr>
            <w:pStyle w:val="BodyTextAward"/>
          </w:pPr>
        </w:p>
        <w:p w:rsidR="00795189" w:rsidRPr="0092395A" w:rsidRDefault="00795189" w:rsidP="00795189">
          <w:pPr>
            <w:pStyle w:val="1Subclause"/>
          </w:pPr>
          <w:r>
            <w:rPr>
              <w:bCs/>
            </w:rPr>
            <w:t>11.1</w:t>
          </w:r>
          <w:r>
            <w:tab/>
            <w:t>The employer may elect to apply a probationary period of employment in which case the Officer shall be informed prior to engagement.  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12. - REDUNDANCY</w:t>
          </w:r>
        </w:p>
        <w:p w:rsidR="00795189" w:rsidRPr="0092395A" w:rsidRDefault="00795189" w:rsidP="00795189">
          <w:pPr>
            <w:pStyle w:val="BodyTextAward"/>
          </w:pPr>
        </w:p>
        <w:p w:rsidR="00795189" w:rsidRPr="0092395A" w:rsidRDefault="00795189" w:rsidP="00795189">
          <w:pPr>
            <w:pStyle w:val="1Subclause"/>
          </w:pPr>
          <w:r>
            <w:t>12.1</w:t>
          </w:r>
          <w:r>
            <w:tab/>
            <w:t>Definitions</w:t>
          </w:r>
        </w:p>
        <w:p w:rsidR="00795189" w:rsidRPr="0092395A" w:rsidRDefault="00795189" w:rsidP="00795189">
          <w:pPr>
            <w:pStyle w:val="BodyTextAward"/>
          </w:pPr>
        </w:p>
        <w:p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Pr>
              <w:bCs/>
            </w:rPr>
            <w:t>12.1.3</w:t>
          </w:r>
          <w:r>
            <w:rPr>
              <w:bCs/>
            </w:rPr>
            <w:tab/>
            <w:t xml:space="preserve">Small employer </w:t>
          </w:r>
          <w:r>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rsidR="00795189" w:rsidRPr="0092395A" w:rsidRDefault="00795189" w:rsidP="00795189">
          <w:pPr>
            <w:pStyle w:val="BodyTextAward"/>
          </w:pPr>
        </w:p>
        <w:p w:rsidR="00795189" w:rsidRPr="0092395A" w:rsidRDefault="00795189" w:rsidP="00795189">
          <w:pPr>
            <w:pStyle w:val="isub-paragraphAward"/>
          </w:pPr>
          <w:r>
            <w:t>(1)</w:t>
          </w:r>
          <w:r>
            <w:tab/>
          </w:r>
          <w:proofErr w:type="gramStart"/>
          <w:r>
            <w:t>overtime</w:t>
          </w:r>
          <w:proofErr w:type="gramEnd"/>
          <w:r>
            <w:t>;</w:t>
          </w:r>
        </w:p>
        <w:p w:rsidR="00795189" w:rsidRPr="0092395A" w:rsidRDefault="00795189" w:rsidP="00795189">
          <w:pPr>
            <w:pStyle w:val="isub-paragraphAward"/>
          </w:pPr>
          <w:r>
            <w:t>(2)</w:t>
          </w:r>
          <w:r>
            <w:tab/>
          </w:r>
          <w:proofErr w:type="gramStart"/>
          <w:r>
            <w:t>penalty</w:t>
          </w:r>
          <w:proofErr w:type="gramEnd"/>
          <w:r>
            <w:t xml:space="preserve"> rates;</w:t>
          </w:r>
        </w:p>
        <w:p w:rsidR="00795189" w:rsidRPr="0092395A" w:rsidRDefault="00795189" w:rsidP="00795189">
          <w:pPr>
            <w:pStyle w:val="isub-paragraphAward"/>
          </w:pPr>
          <w:r>
            <w:t>(3)</w:t>
          </w:r>
          <w:r>
            <w:tab/>
          </w:r>
          <w:proofErr w:type="gramStart"/>
          <w:r>
            <w:t>disability</w:t>
          </w:r>
          <w:proofErr w:type="gramEnd"/>
          <w:r>
            <w:t xml:space="preserve"> allowances;</w:t>
          </w:r>
        </w:p>
        <w:p w:rsidR="00795189" w:rsidRPr="0092395A" w:rsidRDefault="00795189" w:rsidP="00795189">
          <w:pPr>
            <w:pStyle w:val="isub-paragraphAward"/>
          </w:pPr>
          <w:r>
            <w:t>(4)</w:t>
          </w:r>
          <w:r>
            <w:tab/>
          </w:r>
          <w:proofErr w:type="gramStart"/>
          <w:r>
            <w:t>shift</w:t>
          </w:r>
          <w:proofErr w:type="gramEnd"/>
          <w:r>
            <w:t xml:space="preserve"> allowances;</w:t>
          </w:r>
        </w:p>
        <w:p w:rsidR="00795189" w:rsidRPr="0092395A" w:rsidRDefault="00795189" w:rsidP="00795189">
          <w:pPr>
            <w:pStyle w:val="isub-paragraphAward"/>
          </w:pPr>
          <w:r>
            <w:t>(5)</w:t>
          </w:r>
          <w:r>
            <w:tab/>
          </w:r>
          <w:proofErr w:type="gramStart"/>
          <w:r>
            <w:t>special</w:t>
          </w:r>
          <w:proofErr w:type="gramEnd"/>
          <w:r>
            <w:t xml:space="preserve"> rates;</w:t>
          </w:r>
        </w:p>
        <w:p w:rsidR="00795189" w:rsidRPr="0092395A" w:rsidRDefault="00795189" w:rsidP="00795189">
          <w:pPr>
            <w:pStyle w:val="isub-paragraphAward"/>
          </w:pPr>
          <w:r>
            <w:t>(6)</w:t>
          </w:r>
          <w:r>
            <w:tab/>
          </w:r>
          <w:proofErr w:type="gramStart"/>
          <w:r>
            <w:t>fares</w:t>
          </w:r>
          <w:proofErr w:type="gramEnd"/>
          <w:r>
            <w:t xml:space="preserve"> and travelling time allowances;</w:t>
          </w:r>
        </w:p>
        <w:p w:rsidR="00795189" w:rsidRPr="0092395A" w:rsidRDefault="00795189" w:rsidP="00795189">
          <w:pPr>
            <w:pStyle w:val="isub-paragraphAward"/>
          </w:pPr>
          <w:r>
            <w:t>(7)</w:t>
          </w:r>
          <w:r>
            <w:tab/>
          </w:r>
          <w:proofErr w:type="gramStart"/>
          <w:r>
            <w:t>bonuses</w:t>
          </w:r>
          <w:proofErr w:type="gramEnd"/>
          <w:r>
            <w:t>; and</w:t>
          </w:r>
        </w:p>
        <w:p w:rsidR="00795189" w:rsidRPr="0092395A" w:rsidRDefault="00795189" w:rsidP="00795189">
          <w:pPr>
            <w:pStyle w:val="isub-paragraphAward"/>
          </w:pPr>
          <w:r>
            <w:t>(8)</w:t>
          </w:r>
          <w:r>
            <w:tab/>
          </w:r>
          <w:proofErr w:type="gramStart"/>
          <w:r>
            <w:t>any</w:t>
          </w:r>
          <w:proofErr w:type="gramEnd"/>
          <w:r>
            <w:t xml:space="preserve"> other ancillary payments of a like nature.</w:t>
          </w:r>
        </w:p>
        <w:p w:rsidR="00795189" w:rsidRPr="0092395A" w:rsidRDefault="00795189" w:rsidP="00795189">
          <w:pPr>
            <w:pStyle w:val="BodyTextAward"/>
          </w:pPr>
        </w:p>
        <w:p w:rsidR="00795189" w:rsidRPr="0092395A" w:rsidRDefault="00795189" w:rsidP="00795189">
          <w:pPr>
            <w:pStyle w:val="1Subclause"/>
          </w:pPr>
          <w:r>
            <w:t>12.2</w:t>
          </w:r>
          <w:r>
            <w:tab/>
            <w:t>Transfer to lower paid duties</w:t>
          </w:r>
        </w:p>
        <w:p w:rsidR="00795189" w:rsidRPr="0092395A" w:rsidRDefault="00795189" w:rsidP="00795189">
          <w:pPr>
            <w:pStyle w:val="BodyTextAward"/>
          </w:pPr>
        </w:p>
        <w:p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t>12.3</w:t>
          </w:r>
          <w:r>
            <w:tab/>
            <w:t>Severance pay</w:t>
          </w:r>
        </w:p>
        <w:p w:rsidR="00795189" w:rsidRPr="0092395A" w:rsidRDefault="00795189" w:rsidP="00795189">
          <w:pPr>
            <w:pStyle w:val="BodyTextAward"/>
          </w:pPr>
        </w:p>
        <w:p w:rsidR="00795189" w:rsidRPr="0092395A" w:rsidRDefault="00795189" w:rsidP="00795189">
          <w:pPr>
            <w:pStyle w:val="aparagraphAward"/>
          </w:pPr>
          <w:r>
            <w:t>12.3.1</w:t>
          </w:r>
          <w:r>
            <w:tab/>
            <w:t>Severance pay</w:t>
          </w:r>
        </w:p>
        <w:p w:rsidR="00795189" w:rsidRPr="0092395A" w:rsidRDefault="00795189" w:rsidP="00795189">
          <w:pPr>
            <w:pStyle w:val="BodyTextAward"/>
          </w:pPr>
        </w:p>
        <w:p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less than 5 years</w:t>
                </w:r>
              </w:p>
            </w:tc>
            <w:tc>
              <w:tcPr>
                <w:tcW w:w="1985" w:type="dxa"/>
              </w:tcPr>
              <w:p w:rsidR="00795189" w:rsidRPr="0092395A" w:rsidRDefault="00795189" w:rsidP="00795189">
                <w:pPr>
                  <w:widowControl w:val="0"/>
                  <w:autoSpaceDE w:val="0"/>
                  <w:autoSpaceDN w:val="0"/>
                  <w:adjustRightInd w:val="0"/>
                  <w:ind w:right="-2"/>
                  <w:jc w:val="center"/>
                </w:pPr>
                <w:r>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5 years and less than 6 years</w:t>
                </w:r>
              </w:p>
            </w:tc>
            <w:tc>
              <w:tcPr>
                <w:tcW w:w="1985" w:type="dxa"/>
              </w:tcPr>
              <w:p w:rsidR="00795189" w:rsidRPr="0092395A" w:rsidRDefault="00795189" w:rsidP="00795189">
                <w:pPr>
                  <w:widowControl w:val="0"/>
                  <w:autoSpaceDE w:val="0"/>
                  <w:autoSpaceDN w:val="0"/>
                  <w:adjustRightInd w:val="0"/>
                  <w:ind w:right="-2"/>
                  <w:jc w:val="center"/>
                </w:pPr>
                <w:r>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6 years and less than 7 years</w:t>
                </w:r>
              </w:p>
            </w:tc>
            <w:tc>
              <w:tcPr>
                <w:tcW w:w="1985" w:type="dxa"/>
              </w:tcPr>
              <w:p w:rsidR="00795189" w:rsidRPr="0092395A" w:rsidRDefault="00795189" w:rsidP="00795189">
                <w:pPr>
                  <w:widowControl w:val="0"/>
                  <w:autoSpaceDE w:val="0"/>
                  <w:autoSpaceDN w:val="0"/>
                  <w:adjustRightInd w:val="0"/>
                  <w:ind w:right="-2"/>
                  <w:jc w:val="center"/>
                </w:pPr>
                <w:r>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7 years and less than 8 years</w:t>
                </w:r>
              </w:p>
            </w:tc>
            <w:tc>
              <w:tcPr>
                <w:tcW w:w="1985" w:type="dxa"/>
              </w:tcPr>
              <w:p w:rsidR="00795189" w:rsidRPr="0092395A" w:rsidRDefault="00795189" w:rsidP="00795189">
                <w:pPr>
                  <w:widowControl w:val="0"/>
                  <w:autoSpaceDE w:val="0"/>
                  <w:autoSpaceDN w:val="0"/>
                  <w:adjustRightInd w:val="0"/>
                  <w:ind w:right="-2"/>
                  <w:jc w:val="center"/>
                </w:pPr>
                <w:r>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8 years and less than 9 years</w:t>
                </w:r>
              </w:p>
            </w:tc>
            <w:tc>
              <w:tcPr>
                <w:tcW w:w="1985" w:type="dxa"/>
              </w:tcPr>
              <w:p w:rsidR="00795189" w:rsidRPr="0092395A" w:rsidRDefault="00795189" w:rsidP="00795189">
                <w:pPr>
                  <w:widowControl w:val="0"/>
                  <w:autoSpaceDE w:val="0"/>
                  <w:autoSpaceDN w:val="0"/>
                  <w:adjustRightInd w:val="0"/>
                  <w:ind w:right="-2"/>
                  <w:jc w:val="center"/>
                </w:pPr>
                <w:r>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9 years and less than 10 years</w:t>
                </w:r>
              </w:p>
            </w:tc>
            <w:tc>
              <w:tcPr>
                <w:tcW w:w="1985" w:type="dxa"/>
              </w:tcPr>
              <w:p w:rsidR="00795189" w:rsidRPr="0092395A" w:rsidRDefault="00795189" w:rsidP="00795189">
                <w:pPr>
                  <w:widowControl w:val="0"/>
                  <w:autoSpaceDE w:val="0"/>
                  <w:autoSpaceDN w:val="0"/>
                  <w:adjustRightInd w:val="0"/>
                  <w:ind w:right="-2"/>
                  <w:jc w:val="center"/>
                </w:pPr>
                <w:r>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10 years and over</w:t>
                </w:r>
              </w:p>
            </w:tc>
            <w:tc>
              <w:tcPr>
                <w:tcW w:w="1985" w:type="dxa"/>
              </w:tcPr>
              <w:p w:rsidR="00795189" w:rsidRPr="0092395A" w:rsidRDefault="00795189" w:rsidP="00795189">
                <w:pPr>
                  <w:widowControl w:val="0"/>
                  <w:autoSpaceDE w:val="0"/>
                  <w:autoSpaceDN w:val="0"/>
                  <w:adjustRightInd w:val="0"/>
                  <w:ind w:right="-2"/>
                  <w:jc w:val="center"/>
                </w:pPr>
                <w:r>
                  <w:t>12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12.3.2</w:t>
          </w:r>
          <w:r>
            <w:tab/>
            <w:t>Severance pay - employees of a small employer</w:t>
          </w:r>
        </w:p>
        <w:p w:rsidR="00795189" w:rsidRPr="0092395A" w:rsidRDefault="00795189" w:rsidP="00795189">
          <w:pPr>
            <w:pStyle w:val="BodyTextAward"/>
          </w:pPr>
        </w:p>
        <w:p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over</w:t>
                </w:r>
              </w:p>
            </w:tc>
            <w:tc>
              <w:tcPr>
                <w:tcW w:w="1985" w:type="dxa"/>
              </w:tcPr>
              <w:p w:rsidR="00795189" w:rsidRPr="0092395A" w:rsidRDefault="00795189" w:rsidP="00795189">
                <w:pPr>
                  <w:widowControl w:val="0"/>
                  <w:autoSpaceDE w:val="0"/>
                  <w:autoSpaceDN w:val="0"/>
                  <w:adjustRightInd w:val="0"/>
                  <w:ind w:right="-2"/>
                  <w:jc w:val="center"/>
                </w:pPr>
                <w:r>
                  <w:t>8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12.3.3</w:t>
          </w:r>
          <w:r>
            <w:tab/>
            <w:t>Continuity of service shall be calculated in the manner prescribed by clause 10.7.</w:t>
          </w:r>
        </w:p>
        <w:p w:rsidR="00795189" w:rsidRPr="0092395A" w:rsidRDefault="00795189" w:rsidP="00795189">
          <w:pPr>
            <w:pStyle w:val="aparagraphAward"/>
          </w:pPr>
        </w:p>
        <w:p w:rsidR="00795189" w:rsidRPr="0092395A" w:rsidRDefault="00795189" w:rsidP="00795189">
          <w:pPr>
            <w:pStyle w:val="aparagraphAward"/>
          </w:pPr>
          <w:r>
            <w:t>12.3.4</w:t>
          </w:r>
          <w:r>
            <w:tab/>
          </w:r>
          <w:proofErr w:type="gramStart"/>
          <w:r>
            <w:t>Provided</w:t>
          </w:r>
          <w:proofErr w:type="gramEnd"/>
          <w:r>
            <w:t xml:space="preserve">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t>12.4</w:t>
          </w:r>
          <w:r>
            <w:tab/>
            <w:t>Employee leaving during notice period</w:t>
          </w:r>
        </w:p>
        <w:p w:rsidR="00795189" w:rsidRPr="0092395A" w:rsidRDefault="00795189" w:rsidP="00795189">
          <w:pPr>
            <w:pStyle w:val="BodyTextAward"/>
          </w:pPr>
        </w:p>
        <w:p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t>12.5</w:t>
          </w:r>
          <w:r>
            <w:tab/>
            <w:t>Alternative employment</w:t>
          </w:r>
        </w:p>
        <w:p w:rsidR="00795189" w:rsidRPr="0092395A" w:rsidRDefault="00795189" w:rsidP="00795189">
          <w:pPr>
            <w:pStyle w:val="BodyTextAward"/>
          </w:pPr>
        </w:p>
        <w:p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Pr>
              <w:bCs/>
            </w:rPr>
            <w:t>12.5.2</w:t>
          </w:r>
          <w:r>
            <w:tab/>
            <w:t>This provision does not apply in circumstances involving transmission of business as set out in clause 10.6.</w:t>
          </w:r>
        </w:p>
        <w:p w:rsidR="00795189" w:rsidRPr="0092395A" w:rsidRDefault="00795189" w:rsidP="00795189">
          <w:pPr>
            <w:pStyle w:val="BodyTextAward"/>
          </w:pPr>
        </w:p>
        <w:p w:rsidR="00795189" w:rsidRPr="0092395A" w:rsidRDefault="00795189" w:rsidP="00795189">
          <w:pPr>
            <w:pStyle w:val="1Subclause"/>
          </w:pPr>
          <w:r>
            <w:t>12.6</w:t>
          </w:r>
          <w:r>
            <w:tab/>
            <w:t>Job search entitlement</w:t>
          </w:r>
        </w:p>
        <w:p w:rsidR="00795189" w:rsidRPr="0092395A" w:rsidRDefault="00795189" w:rsidP="00795189">
          <w:pPr>
            <w:pStyle w:val="BodyTextAward"/>
          </w:pPr>
        </w:p>
        <w:p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Pr>
              <w:bCs/>
            </w:rPr>
            <w:t>12.6.2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Pr>
              <w:bCs/>
            </w:rPr>
            <w:t>12.6.3</w:t>
          </w:r>
          <w:r>
            <w:tab/>
            <w:t>The job search entitlements under this subclause apply in lieu of the provisions of clause 10.5</w:t>
          </w:r>
        </w:p>
        <w:p w:rsidR="00795189" w:rsidRPr="0092395A" w:rsidRDefault="00795189" w:rsidP="00795189">
          <w:pPr>
            <w:pStyle w:val="BodyTextAward"/>
          </w:pPr>
        </w:p>
        <w:p w:rsidR="00795189" w:rsidRPr="0092395A" w:rsidRDefault="00795189" w:rsidP="00795189">
          <w:pPr>
            <w:pStyle w:val="1Subclause"/>
          </w:pPr>
          <w:r>
            <w:t>12.7</w:t>
          </w:r>
          <w:r>
            <w:tab/>
            <w:t>Transmission of business</w:t>
          </w:r>
        </w:p>
        <w:p w:rsidR="00795189" w:rsidRPr="0092395A" w:rsidRDefault="00795189" w:rsidP="00795189">
          <w:pPr>
            <w:pStyle w:val="BodyTextAward"/>
          </w:pPr>
        </w:p>
        <w:p w:rsidR="00795189" w:rsidRPr="0092395A" w:rsidRDefault="00795189" w:rsidP="00795189">
          <w:pPr>
            <w:pStyle w:val="aparagraphAward"/>
          </w:pPr>
          <w:r>
            <w:rPr>
              <w:bCs/>
            </w:rPr>
            <w:lastRenderedPageBreak/>
            <w:t>12.7.1</w:t>
          </w:r>
          <w:r>
            <w:tab/>
            <w:t xml:space="preserve">The provisions of this clause are not applicable where a business is before or after the date of this award, transmitted from an employer (in this subclause called the </w:t>
          </w:r>
          <w:proofErr w:type="spellStart"/>
          <w:r>
            <w:rPr>
              <w:bCs/>
            </w:rPr>
            <w:t>transmittor</w:t>
          </w:r>
          <w:proofErr w:type="spellEnd"/>
          <w:r>
            <w:t xml:space="preserve">) to another employer (in this subclause called the </w:t>
          </w:r>
          <w:proofErr w:type="spellStart"/>
          <w:r>
            <w:rPr>
              <w:bCs/>
            </w:rPr>
            <w:t>transmittee</w:t>
          </w:r>
          <w:proofErr w:type="spellEnd"/>
          <w:r>
            <w:t>), in any of the following circumstances:</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 xml:space="preserve">Where the employee accepts employment with the </w:t>
          </w:r>
          <w:proofErr w:type="spellStart"/>
          <w:r>
            <w:t>transmittee</w:t>
          </w:r>
          <w:proofErr w:type="spellEnd"/>
          <w:r>
            <w:t xml:space="preserve"> which recognises the period of continuous service which the employee had with the </w:t>
          </w:r>
          <w:proofErr w:type="spellStart"/>
          <w:r>
            <w:t>transmittor</w:t>
          </w:r>
          <w:proofErr w:type="spellEnd"/>
          <w:r>
            <w:t xml:space="preserve"> and any prior </w:t>
          </w:r>
          <w:proofErr w:type="spellStart"/>
          <w:r>
            <w:t>transmittor</w:t>
          </w:r>
          <w:proofErr w:type="spellEnd"/>
          <w:r>
            <w:t xml:space="preserve"> to be continuous service of the employee with the </w:t>
          </w:r>
          <w:proofErr w:type="spellStart"/>
          <w:r>
            <w:t>transmittee</w:t>
          </w:r>
          <w:proofErr w:type="spellEnd"/>
          <w:r>
            <w:t>; or</w:t>
          </w:r>
        </w:p>
        <w:p w:rsidR="00795189" w:rsidRPr="0092395A" w:rsidRDefault="00795189" w:rsidP="00795189">
          <w:pPr>
            <w:pStyle w:val="isub-paragraphAward"/>
          </w:pPr>
        </w:p>
        <w:p w:rsidR="00795189" w:rsidRPr="0092395A" w:rsidRDefault="00795189" w:rsidP="00795189">
          <w:pPr>
            <w:pStyle w:val="isub-paragraphAward"/>
          </w:pPr>
          <w:r>
            <w:rPr>
              <w:bCs/>
            </w:rPr>
            <w:t>(2)</w:t>
          </w:r>
          <w:r>
            <w:tab/>
            <w:t xml:space="preserve">Where the employee rejects an offer of employment with the </w:t>
          </w:r>
          <w:proofErr w:type="spellStart"/>
          <w:r>
            <w:t>transmittee</w:t>
          </w:r>
          <w:proofErr w:type="spellEnd"/>
          <w:r>
            <w:t>:</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t xml:space="preserve">in which the terms and conditions are substantially similar and no less favourable, considered on an overall basis, than the terms and conditions applicable to the employee at the time of ceasing employment with the </w:t>
          </w:r>
          <w:proofErr w:type="spellStart"/>
          <w:r>
            <w:t>transmittor</w:t>
          </w:r>
          <w:proofErr w:type="spellEnd"/>
          <w:r>
            <w:t>; and</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which</w:t>
          </w:r>
          <w:proofErr w:type="gramEnd"/>
          <w:r>
            <w:t xml:space="preserve"> recognises the period of continuous service which the employee had with the </w:t>
          </w:r>
          <w:proofErr w:type="spellStart"/>
          <w:r>
            <w:t>transmittor</w:t>
          </w:r>
          <w:proofErr w:type="spellEnd"/>
          <w:r>
            <w:t xml:space="preserve"> and any prior </w:t>
          </w:r>
          <w:proofErr w:type="spellStart"/>
          <w:r>
            <w:t>transmittor</w:t>
          </w:r>
          <w:proofErr w:type="spellEnd"/>
          <w:r>
            <w:t xml:space="preserve"> to be continuous service of the employee with the </w:t>
          </w:r>
          <w:proofErr w:type="spellStart"/>
          <w:r>
            <w:t>transmittee</w:t>
          </w:r>
          <w:proofErr w:type="spellEnd"/>
          <w:r>
            <w:t>.</w:t>
          </w:r>
        </w:p>
        <w:p w:rsidR="00795189" w:rsidRPr="0092395A" w:rsidRDefault="00795189" w:rsidP="00795189">
          <w:pPr>
            <w:pStyle w:val="BodyTextAward"/>
          </w:pPr>
        </w:p>
        <w:p w:rsidR="00795189" w:rsidRPr="0092395A" w:rsidRDefault="00795189" w:rsidP="00795189">
          <w:pPr>
            <w:pStyle w:val="aparagraphAward"/>
          </w:pPr>
          <w:r>
            <w:rPr>
              <w:bCs/>
            </w:rPr>
            <w:t>12.7.2</w:t>
          </w:r>
          <w:r>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t>12.8</w:t>
          </w:r>
          <w:r>
            <w:tab/>
            <w:t>Employees exempted</w:t>
          </w:r>
        </w:p>
        <w:p w:rsidR="00795189" w:rsidRPr="0092395A" w:rsidRDefault="00795189" w:rsidP="00795189">
          <w:pPr>
            <w:pStyle w:val="BodyTextAward"/>
          </w:pPr>
        </w:p>
        <w:p w:rsidR="00795189" w:rsidRPr="0092395A" w:rsidRDefault="00795189" w:rsidP="00795189">
          <w:pPr>
            <w:pStyle w:val="Indent1"/>
          </w:pPr>
          <w:r>
            <w:t>This clause does not apply to:</w:t>
          </w:r>
        </w:p>
        <w:p w:rsidR="00795189" w:rsidRPr="0092395A" w:rsidRDefault="00795189" w:rsidP="00795189">
          <w:pPr>
            <w:pStyle w:val="BodyTextAward"/>
          </w:pPr>
        </w:p>
        <w:p w:rsidR="00795189" w:rsidRDefault="00795189" w:rsidP="00795189">
          <w:pPr>
            <w:pStyle w:val="aparagraphAward"/>
          </w:pPr>
          <w:r>
            <w:t>12.8.1</w:t>
          </w:r>
          <w:r>
            <w:tab/>
          </w:r>
          <w:proofErr w:type="gramStart"/>
          <w:r>
            <w:t>employees</w:t>
          </w:r>
          <w:proofErr w:type="gramEnd"/>
          <w:r>
            <w:t xml:space="preserve">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tab/>
          </w:r>
          <w:proofErr w:type="gramStart"/>
          <w:r>
            <w:t>probationary</w:t>
          </w:r>
          <w:proofErr w:type="gramEnd"/>
          <w:r>
            <w:t xml:space="preserve"> employees;</w:t>
          </w:r>
        </w:p>
        <w:p w:rsidR="00795189" w:rsidRPr="0092395A" w:rsidRDefault="00795189" w:rsidP="00795189">
          <w:pPr>
            <w:pStyle w:val="aparagraphAward"/>
          </w:pPr>
        </w:p>
        <w:p w:rsidR="00795189" w:rsidRDefault="00795189" w:rsidP="00795189">
          <w:pPr>
            <w:pStyle w:val="aparagraphAward"/>
          </w:pPr>
          <w:r>
            <w:t>12.8.3</w:t>
          </w:r>
          <w:r>
            <w:tab/>
          </w:r>
          <w:proofErr w:type="gramStart"/>
          <w:r>
            <w:t>apprentices</w:t>
          </w:r>
          <w:proofErr w:type="gramEnd"/>
          <w:r>
            <w:t>;</w:t>
          </w:r>
        </w:p>
        <w:p w:rsidR="00795189" w:rsidRPr="0092395A" w:rsidRDefault="00795189" w:rsidP="00795189">
          <w:pPr>
            <w:pStyle w:val="aparagraphAward"/>
          </w:pPr>
        </w:p>
        <w:p w:rsidR="00795189" w:rsidRDefault="00795189" w:rsidP="00795189">
          <w:pPr>
            <w:pStyle w:val="aparagraphAward"/>
          </w:pPr>
          <w:r>
            <w:t>12.8.4</w:t>
          </w:r>
          <w:r>
            <w:tab/>
          </w:r>
          <w:proofErr w:type="gramStart"/>
          <w:r>
            <w:t>trainees</w:t>
          </w:r>
          <w:proofErr w:type="gramEnd"/>
          <w:r>
            <w:t>;</w:t>
          </w:r>
        </w:p>
        <w:p w:rsidR="00795189" w:rsidRPr="0092395A" w:rsidRDefault="00795189" w:rsidP="00795189">
          <w:pPr>
            <w:pStyle w:val="aparagraphAward"/>
          </w:pPr>
        </w:p>
        <w:p w:rsidR="00795189" w:rsidRDefault="00795189" w:rsidP="00795189">
          <w:pPr>
            <w:pStyle w:val="aparagraphAward"/>
          </w:pPr>
          <w:r>
            <w:t>12.8.5</w:t>
          </w:r>
          <w:r>
            <w:tab/>
          </w:r>
          <w:proofErr w:type="gramStart"/>
          <w:r>
            <w:t>employees</w:t>
          </w:r>
          <w:proofErr w:type="gramEnd"/>
          <w:r>
            <w:t xml:space="preserve">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tab/>
          </w:r>
          <w:proofErr w:type="gramStart"/>
          <w:r>
            <w:t>casual</w:t>
          </w:r>
          <w:proofErr w:type="gramEnd"/>
          <w:r>
            <w:t xml:space="preserve"> employees.</w:t>
          </w:r>
        </w:p>
        <w:p w:rsidR="00795189" w:rsidRPr="0092395A" w:rsidRDefault="00795189" w:rsidP="00795189">
          <w:pPr>
            <w:pStyle w:val="BodyTextAward"/>
          </w:pPr>
        </w:p>
        <w:p w:rsidR="00795189" w:rsidRPr="0092395A" w:rsidRDefault="00795189" w:rsidP="00795189">
          <w:pPr>
            <w:pStyle w:val="1Subclause"/>
          </w:pPr>
          <w:r>
            <w:t>12.9</w:t>
          </w:r>
          <w:r>
            <w:tab/>
            <w:t>Incapacity to pay</w:t>
          </w:r>
        </w:p>
        <w:p w:rsidR="00795189" w:rsidRPr="0092395A" w:rsidRDefault="00795189" w:rsidP="00795189">
          <w:pPr>
            <w:pStyle w:val="BodyTextAward"/>
          </w:pPr>
        </w:p>
        <w:p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t>12.10</w:t>
          </w:r>
          <w:r>
            <w:tab/>
            <w:t>Redundancy disputes</w:t>
          </w:r>
        </w:p>
        <w:p w:rsidR="00795189" w:rsidRPr="0092395A" w:rsidRDefault="00795189" w:rsidP="00795189">
          <w:pPr>
            <w:pStyle w:val="BodyTextAward"/>
          </w:pPr>
        </w:p>
        <w:p w:rsidR="00795189" w:rsidRPr="0092395A" w:rsidRDefault="00795189" w:rsidP="00795189">
          <w:pPr>
            <w:pStyle w:val="aparagraphAward"/>
          </w:pPr>
          <w:r>
            <w:rPr>
              <w:bCs/>
            </w:rPr>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r>
          <w:proofErr w:type="gramStart"/>
          <w:r>
            <w:t>the</w:t>
          </w:r>
          <w:proofErr w:type="gramEnd"/>
          <w:r>
            <w:t xml:space="preserve"> reasons for any proposed redundancy;</w:t>
          </w:r>
        </w:p>
        <w:p w:rsidR="00795189" w:rsidRPr="0092395A" w:rsidRDefault="00795189" w:rsidP="00795189">
          <w:pPr>
            <w:pStyle w:val="Indent2"/>
          </w:pPr>
        </w:p>
        <w:p w:rsidR="00795189" w:rsidRPr="0092395A" w:rsidRDefault="00795189" w:rsidP="00795189">
          <w:pPr>
            <w:pStyle w:val="Indent2"/>
          </w:pPr>
          <w:r>
            <w:t>(2)</w:t>
          </w:r>
          <w:r>
            <w:tab/>
          </w:r>
          <w:proofErr w:type="gramStart"/>
          <w:r>
            <w:t>the</w:t>
          </w:r>
          <w:proofErr w:type="gramEnd"/>
          <w:r>
            <w:t xml:space="preserv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r>
          <w:proofErr w:type="gramStart"/>
          <w:r>
            <w:t>the</w:t>
          </w:r>
          <w:proofErr w:type="gramEnd"/>
          <w:r>
            <w:t xml:space="preserv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Pr>
              <w:bCs/>
            </w:rPr>
            <w:t>12.10.3</w:t>
          </w:r>
          <w:r>
            <w:rPr>
              <w:bCs/>
            </w:rPr>
            <w:tab/>
          </w:r>
          <w:r>
            <w:t xml:space="preserve">Where a redundancy dispute arises and discussions occur in accordance with this clause the employer will, as early as possible, consult on measures taken to avert or to minimise any proposed redundancies and measures to mitigate the </w:t>
          </w:r>
          <w:proofErr w:type="spellStart"/>
          <w:r>
            <w:t>adverse affects</w:t>
          </w:r>
          <w:proofErr w:type="spellEnd"/>
          <w:r>
            <w:t xml:space="preserve">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t>13. - SALARIES - MINIMUM ANNUAL</w:t>
              </w:r>
            </w:p>
            <w:p w:rsidR="00795189" w:rsidRPr="0092395A" w:rsidRDefault="00795189" w:rsidP="00795189">
              <w:pPr>
                <w:pStyle w:val="BodyTextAward"/>
              </w:pPr>
            </w:p>
            <w:p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Pr>
                  <w:bCs/>
                </w:rPr>
                <w:t>13.2</w:t>
              </w:r>
              <w:r>
                <w:rPr>
                  <w:bCs/>
                </w:rPr>
                <w:tab/>
              </w:r>
              <w:r>
                <w:t xml:space="preserve">An Officer shall have the right to request a review of his/her </w:t>
              </w:r>
              <w:proofErr w:type="gramStart"/>
              <w:r>
                <w:t>classification,</w:t>
              </w:r>
              <w:proofErr w:type="gramEnd"/>
              <w:r>
                <w:t xml:space="preserve">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Pr>
                  <w:bCs/>
                </w:rPr>
                <w:t>13.3</w:t>
              </w:r>
              <w:r>
                <w:rPr>
                  <w:bCs/>
                </w:rPr>
                <w:tab/>
                <w:t>Payment of salaries</w:t>
              </w:r>
            </w:p>
            <w:p w:rsidR="00795189" w:rsidRPr="0092395A" w:rsidRDefault="00795189" w:rsidP="00795189">
              <w:pPr>
                <w:pStyle w:val="BodyTextAward"/>
              </w:pPr>
            </w:p>
            <w:p w:rsidR="00795189" w:rsidRPr="0092395A" w:rsidRDefault="00795189" w:rsidP="00795189">
              <w:pPr>
                <w:pStyle w:val="aparagraphAward"/>
              </w:pPr>
              <w:r>
                <w:rPr>
                  <w:bCs/>
                </w:rPr>
                <w:t>13.3.1</w:t>
              </w:r>
              <w:r>
                <w:rPr>
                  <w:bCs/>
                </w:rPr>
                <w:tab/>
              </w:r>
              <w:r>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t>13.4</w:t>
              </w:r>
              <w:r>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13.4.1</w:t>
              </w:r>
              <w:r>
                <w:rPr>
                  <w:bCs/>
                </w:rPr>
                <w:tab/>
              </w:r>
              <w:r>
                <w:t>At the conclusion of each twelve month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Pr>
                  <w:bCs/>
                </w:rPr>
                <w:t>(1)</w:t>
              </w:r>
              <w:r>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Pr>
                  <w:bCs/>
                </w:rPr>
                <w:t>(3)</w:t>
              </w:r>
              <w:r>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Pr>
                  <w:bCs/>
                </w:rPr>
                <w:t>(4)</w:t>
              </w:r>
              <w:r>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t>13.5</w:t>
              </w:r>
              <w:r>
                <w:tab/>
                <w:t>General minimum salary scale</w:t>
              </w:r>
            </w:p>
            <w:p w:rsidR="00795189" w:rsidRPr="0092395A" w:rsidRDefault="00795189" w:rsidP="00795189">
              <w:pPr>
                <w:pStyle w:val="BodyTextAward"/>
              </w:pPr>
            </w:p>
            <w:p w:rsidR="00795189" w:rsidRPr="0092395A" w:rsidRDefault="00795189" w:rsidP="00795189">
              <w:pPr>
                <w:pStyle w:val="Indent1"/>
              </w:pPr>
              <w:r>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795189">
                <w:tc>
                  <w:tcPr>
                    <w:tcW w:w="1418" w:type="dxa"/>
                  </w:tcPr>
                  <w:p w:rsidR="00795189" w:rsidRPr="0092395A" w:rsidRDefault="00795189" w:rsidP="00795189">
                    <w:pPr>
                      <w:widowControl w:val="0"/>
                      <w:autoSpaceDE w:val="0"/>
                      <w:autoSpaceDN w:val="0"/>
                      <w:adjustRightInd w:val="0"/>
                      <w:ind w:right="-2"/>
                      <w:jc w:val="both"/>
                      <w:rPr>
                        <w:bCs/>
                      </w:rPr>
                    </w:pPr>
                    <w:r>
                      <w:rPr>
                        <w:bCs/>
                      </w:rPr>
                      <w:t>Level</w:t>
                    </w:r>
                  </w:p>
                </w:tc>
                <w:tc>
                  <w:tcPr>
                    <w:tcW w:w="2126" w:type="dxa"/>
                  </w:tcPr>
                  <w:p w:rsidR="00795189" w:rsidRPr="0092395A" w:rsidRDefault="00795189" w:rsidP="00795189">
                    <w:pPr>
                      <w:widowControl w:val="0"/>
                      <w:autoSpaceDE w:val="0"/>
                      <w:autoSpaceDN w:val="0"/>
                      <w:adjustRightInd w:val="0"/>
                      <w:ind w:right="-2"/>
                      <w:jc w:val="both"/>
                      <w:rPr>
                        <w:bCs/>
                      </w:rPr>
                    </w:pPr>
                    <w:r>
                      <w:rPr>
                        <w:bCs/>
                      </w:rPr>
                      <w:t>Age</w:t>
                    </w:r>
                  </w:p>
                </w:tc>
                <w:tc>
                  <w:tcPr>
                    <w:tcW w:w="1276" w:type="dxa"/>
                  </w:tcPr>
                  <w:p w:rsidR="00795189" w:rsidRPr="0092395A" w:rsidRDefault="00795189" w:rsidP="00795189">
                    <w:pPr>
                      <w:widowControl w:val="0"/>
                      <w:autoSpaceDE w:val="0"/>
                      <w:autoSpaceDN w:val="0"/>
                      <w:adjustRightInd w:val="0"/>
                      <w:ind w:right="-2"/>
                      <w:jc w:val="right"/>
                      <w:rPr>
                        <w:bCs/>
                      </w:rPr>
                    </w:pPr>
                    <w:r>
                      <w:rPr>
                        <w:bCs/>
                      </w:rPr>
                      <w:t>Rate</w:t>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r>
                      <w:t>Level 1</w:t>
                    </w:r>
                  </w:p>
                </w:tc>
                <w:tc>
                  <w:tcPr>
                    <w:tcW w:w="2126" w:type="dxa"/>
                  </w:tcPr>
                  <w:p w:rsidR="0077728D" w:rsidRPr="0092395A" w:rsidRDefault="0077728D" w:rsidP="00795189">
                    <w:pPr>
                      <w:widowControl w:val="0"/>
                      <w:autoSpaceDE w:val="0"/>
                      <w:autoSpaceDN w:val="0"/>
                      <w:adjustRightInd w:val="0"/>
                      <w:ind w:right="-2"/>
                      <w:jc w:val="both"/>
                    </w:pPr>
                    <w:r>
                      <w:t>16 years and under</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=C8*.7290 \# "0" </w:instrText>
                    </w:r>
                    <w:r>
                      <w:fldChar w:fldCharType="separate"/>
                    </w:r>
                    <w:r w:rsidR="00555913">
                      <w:rPr>
                        <w:noProof/>
                      </w:rPr>
                      <w:t>27310</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17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=C8*.7714 \# "0" </w:instrText>
                    </w:r>
                    <w:r>
                      <w:fldChar w:fldCharType="separate"/>
                    </w:r>
                    <w:r w:rsidR="00555913">
                      <w:rPr>
                        <w:noProof/>
                      </w:rPr>
                      <w:t>28898</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18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=C8*.8328 \# "0" </w:instrText>
                    </w:r>
                    <w:r>
                      <w:fldChar w:fldCharType="separate"/>
                    </w:r>
                    <w:r w:rsidR="00555913">
                      <w:rPr>
                        <w:noProof/>
                      </w:rPr>
                      <w:t>31198</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19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=C8*.8944 \# "0" </w:instrText>
                    </w:r>
                    <w:r>
                      <w:fldChar w:fldCharType="separate"/>
                    </w:r>
                    <w:r w:rsidR="00555913">
                      <w:rPr>
                        <w:noProof/>
                      </w:rPr>
                      <w:t>33506</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20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=C8*.9555 \# "0" </w:instrText>
                    </w:r>
                    <w:r>
                      <w:fldChar w:fldCharType="separate"/>
                    </w:r>
                    <w:r w:rsidR="00555913">
                      <w:rPr>
                        <w:noProof/>
                      </w:rPr>
                      <w:t>35795</w:t>
                    </w:r>
                    <w:r>
                      <w:fldChar w:fldCharType="end"/>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r>
                      <w:t>Adult</w:t>
                    </w: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2091938544"/>
                      </w:sdtPr>
                      <w:sdtEndPr/>
                      <w:sdtContent>
                        <w:r w:rsidR="0035179D">
                          <w:t>37462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762243896"/>
                      </w:sdtPr>
                      <w:sdtEndPr/>
                      <w:sdtContent>
                        <w:r w:rsidR="0035179D">
                          <w:t>38762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941261297"/>
                      </w:sdtPr>
                      <w:sdtEndPr/>
                      <w:sdtContent>
                        <w:r w:rsidR="0035179D">
                          <w:t>39548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115584698"/>
                      </w:sdtPr>
                      <w:sdtEndPr/>
                      <w:sdtContent>
                        <w:r w:rsidR="0035179D">
                          <w:t>40695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763645312"/>
                      </w:sdtPr>
                      <w:sdtEndPr/>
                      <w:sdtContent>
                        <w:r w:rsidR="0035179D">
                          <w:t>41855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033860531"/>
                      </w:sdtPr>
                      <w:sdtEndPr/>
                      <w:sdtContent>
                        <w:r w:rsidR="0035179D">
                          <w:t>42890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692418599"/>
                      </w:sdtPr>
                      <w:sdtEndPr/>
                      <w:sdtContent>
                        <w:r w:rsidR="0035179D">
                          <w:t>43557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455092276"/>
                      </w:sdtPr>
                      <w:sdtEndPr/>
                      <w:sdtContent>
                        <w:r w:rsidR="0035179D">
                          <w:t>44225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570740626"/>
                      </w:sdtPr>
                      <w:sdtEndPr/>
                      <w:sdtContent>
                        <w:r w:rsidR="0035179D">
                          <w:t>44892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565566521"/>
                      </w:sdtPr>
                      <w:sdtEndPr/>
                      <w:sdtContent>
                        <w:r w:rsidR="0035179D">
                          <w:t>45961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032934124"/>
                      </w:sdtPr>
                      <w:sdtEndPr/>
                      <w:sdtContent>
                        <w:r w:rsidR="0035179D">
                          <w:t>46410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165681407"/>
                      </w:sdtPr>
                      <w:sdtEndPr/>
                      <w:sdtContent>
                        <w:r w:rsidR="0035179D">
                          <w:t>47047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2115058734"/>
                      </w:sdtPr>
                      <w:sdtEndPr/>
                      <w:sdtContent>
                        <w:r w:rsidR="0035179D">
                          <w:t>48014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905509583"/>
                      </w:sdtPr>
                      <w:sdtEndPr/>
                      <w:sdtContent>
                        <w:r w:rsidR="0035179D">
                          <w:t>49196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164766181"/>
                      </w:sdtPr>
                      <w:sdtEndPr/>
                      <w:sdtContent>
                        <w:r w:rsidR="0035179D">
                          <w:t>49878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963192678"/>
                      </w:sdtPr>
                      <w:sdtEndPr/>
                      <w:sdtContent>
                        <w:r w:rsidR="0035179D">
                          <w:t>50427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910738650"/>
                      </w:sdtPr>
                      <w:sdtEndPr/>
                      <w:sdtContent>
                        <w:r w:rsidR="0035179D">
                          <w:t>51339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534852644"/>
                      </w:sdtPr>
                      <w:sdtEndPr/>
                      <w:sdtContent>
                        <w:r w:rsidR="0035179D">
                          <w:t>52002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708891200"/>
                      </w:sdtPr>
                      <w:sdtEndPr/>
                      <w:sdtContent>
                        <w:r w:rsidR="0035179D">
                          <w:t>53113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258223700"/>
                      </w:sdtPr>
                      <w:sdtEndPr/>
                      <w:sdtContent>
                        <w:r w:rsidR="0035179D">
                          <w:t>53949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795631941"/>
                      </w:sdtPr>
                      <w:sdtEndPr/>
                      <w:sdtContent>
                        <w:r w:rsidR="0035179D">
                          <w:t>54918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2124015901"/>
                      </w:sdtPr>
                      <w:sdtEndPr/>
                      <w:sdtContent>
                        <w:r w:rsidR="0035179D">
                          <w:t>55876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431198172"/>
                      </w:sdtPr>
                      <w:sdtEndPr/>
                      <w:sdtContent>
                        <w:r w:rsidR="0035179D">
                          <w:t>56950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582856598"/>
                      </w:sdtPr>
                      <w:sdtEndPr/>
                      <w:sdtContent>
                        <w:r w:rsidR="0035179D">
                          <w:t>57836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902222191"/>
                      </w:sdtPr>
                      <w:sdtEndPr/>
                      <w:sdtContent>
                        <w:r w:rsidR="0035179D">
                          <w:t>58470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708118105"/>
                      </w:sdtPr>
                      <w:sdtEndPr/>
                      <w:sdtContent>
                        <w:r w:rsidR="0035179D">
                          <w:t>59606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1681238807"/>
                      </w:sdtPr>
                      <w:sdtEndPr/>
                      <w:sdtContent>
                        <w:r w:rsidR="0035179D">
                          <w:t>60492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237136881"/>
                      </w:sdtPr>
                      <w:sdtEndPr/>
                      <w:sdtContent>
                        <w:r w:rsidR="0035179D">
                          <w:t>61376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683996617"/>
                      </w:sdtPr>
                      <w:sdtEndPr/>
                      <w:sdtContent>
                        <w:r w:rsidR="0035179D">
                          <w:t>62263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566066111"/>
                      </w:sdtPr>
                      <w:sdtEndPr/>
                      <w:sdtContent>
                        <w:r w:rsidR="0035179D">
                          <w:t>64022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260287103"/>
                      </w:sdtPr>
                      <w:sdtEndPr/>
                      <w:sdtContent>
                        <w:r w:rsidR="0035179D">
                          <w:t>65040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2088839867"/>
                      </w:sdtPr>
                      <w:sdtEndPr/>
                      <w:sdtContent>
                        <w:r w:rsidR="0035179D">
                          <w:t>66143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0261B" w:rsidP="00795189">
                    <w:pPr>
                      <w:widowControl w:val="0"/>
                      <w:autoSpaceDE w:val="0"/>
                      <w:autoSpaceDN w:val="0"/>
                      <w:adjustRightInd w:val="0"/>
                      <w:ind w:right="-2"/>
                      <w:jc w:val="right"/>
                    </w:pPr>
                    <w:sdt>
                      <w:sdtPr>
                        <w:alias w:val="Annual Salary"/>
                        <w:tag w:val="Wage.Annual"/>
                        <w:id w:val="991082361"/>
                      </w:sdtPr>
                      <w:sdtEndPr/>
                      <w:sdtContent>
                        <w:r w:rsidR="0035179D">
                          <w:t>67288</w:t>
                        </w:r>
                      </w:sdtContent>
                    </w:sdt>
                  </w:p>
                </w:tc>
              </w:tr>
            </w:tbl>
            <w:p w:rsidR="00795189" w:rsidRPr="0092395A" w:rsidRDefault="00795189" w:rsidP="00795189">
              <w:pPr>
                <w:pStyle w:val="BodyTextAward"/>
              </w:pPr>
            </w:p>
            <w:p w:rsidR="00795189" w:rsidRPr="0092395A" w:rsidRDefault="00795189" w:rsidP="00795189">
              <w:pPr>
                <w:pStyle w:val="1Subclause"/>
              </w:pPr>
              <w:r>
                <w:t>13.6</w:t>
              </w:r>
              <w:r>
                <w:tab/>
                <w:t>Negotiated salaries</w:t>
              </w:r>
            </w:p>
            <w:p w:rsidR="00795189" w:rsidRPr="0092395A" w:rsidRDefault="00795189" w:rsidP="00795189">
              <w:pPr>
                <w:pStyle w:val="aparagraphAward"/>
              </w:pPr>
            </w:p>
            <w:p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A</w:t>
                    </w:r>
                  </w:p>
                </w:tc>
                <w:tc>
                  <w:tcPr>
                    <w:tcW w:w="2551" w:type="dxa"/>
                  </w:tcPr>
                  <w:p w:rsidR="00795189" w:rsidRPr="0092395A" w:rsidRDefault="00795189" w:rsidP="00795189">
                    <w:pPr>
                      <w:widowControl w:val="0"/>
                      <w:autoSpaceDE w:val="0"/>
                      <w:autoSpaceDN w:val="0"/>
                      <w:adjustRightInd w:val="0"/>
                      <w:ind w:right="-2"/>
                      <w:jc w:val="both"/>
                    </w:pPr>
                    <w:r>
                      <w:t>$60,252</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B</w:t>
                    </w:r>
                  </w:p>
                </w:tc>
                <w:tc>
                  <w:tcPr>
                    <w:tcW w:w="2551" w:type="dxa"/>
                  </w:tcPr>
                  <w:p w:rsidR="00795189" w:rsidRPr="0092395A" w:rsidRDefault="00795189" w:rsidP="00795189">
                    <w:pPr>
                      <w:widowControl w:val="0"/>
                      <w:autoSpaceDE w:val="0"/>
                      <w:autoSpaceDN w:val="0"/>
                      <w:adjustRightInd w:val="0"/>
                      <w:ind w:right="-2"/>
                      <w:jc w:val="both"/>
                    </w:pPr>
                    <w:r>
                      <w:t>$62,240</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lastRenderedPageBreak/>
                      <w:t>C</w:t>
                    </w:r>
                  </w:p>
                </w:tc>
                <w:tc>
                  <w:tcPr>
                    <w:tcW w:w="2551" w:type="dxa"/>
                  </w:tcPr>
                  <w:p w:rsidR="00795189" w:rsidRPr="0092395A" w:rsidRDefault="00795189" w:rsidP="00795189">
                    <w:pPr>
                      <w:widowControl w:val="0"/>
                      <w:autoSpaceDE w:val="0"/>
                      <w:autoSpaceDN w:val="0"/>
                      <w:adjustRightInd w:val="0"/>
                      <w:ind w:right="-2"/>
                      <w:jc w:val="both"/>
                    </w:pPr>
                    <w:r>
                      <w:t>$67,839</w:t>
                    </w:r>
                  </w:p>
                </w:tc>
                <w:tc>
                  <w:tcPr>
                    <w:tcW w:w="4827" w:type="dxa"/>
                  </w:tcPr>
                  <w:p w:rsidR="00795189" w:rsidRPr="0092395A" w:rsidRDefault="00795189" w:rsidP="00795189">
                    <w:pPr>
                      <w:widowControl w:val="0"/>
                      <w:autoSpaceDE w:val="0"/>
                      <w:autoSpaceDN w:val="0"/>
                      <w:adjustRightInd w:val="0"/>
                      <w:ind w:right="-2"/>
                      <w:jc w:val="both"/>
                    </w:pPr>
                    <w:r>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D</w:t>
                    </w:r>
                  </w:p>
                </w:tc>
                <w:tc>
                  <w:tcPr>
                    <w:tcW w:w="2551" w:type="dxa"/>
                  </w:tcPr>
                  <w:p w:rsidR="00795189" w:rsidRPr="0092395A" w:rsidRDefault="00795189" w:rsidP="00795189">
                    <w:pPr>
                      <w:widowControl w:val="0"/>
                      <w:autoSpaceDE w:val="0"/>
                      <w:autoSpaceDN w:val="0"/>
                      <w:adjustRightInd w:val="0"/>
                      <w:ind w:right="-2"/>
                      <w:jc w:val="both"/>
                    </w:pPr>
                    <w:r>
                      <w:t>$73,440</w:t>
                    </w:r>
                  </w:p>
                </w:tc>
                <w:tc>
                  <w:tcPr>
                    <w:tcW w:w="4827" w:type="dxa"/>
                  </w:tcPr>
                  <w:p w:rsidR="00795189" w:rsidRPr="0092395A" w:rsidRDefault="00795189" w:rsidP="00795189">
                    <w:pPr>
                      <w:widowControl w:val="0"/>
                      <w:autoSpaceDE w:val="0"/>
                      <w:autoSpaceDN w:val="0"/>
                      <w:adjustRightInd w:val="0"/>
                      <w:ind w:right="-2"/>
                      <w:jc w:val="both"/>
                    </w:pPr>
                    <w:r>
                      <w:t>$73,440</w:t>
                    </w:r>
                  </w:p>
                </w:tc>
              </w:tr>
            </w:tbl>
            <w:p w:rsidR="00795189" w:rsidRPr="0092395A" w:rsidRDefault="00795189" w:rsidP="00795189">
              <w:pPr>
                <w:pStyle w:val="BodyTextAward"/>
              </w:pPr>
            </w:p>
            <w:p w:rsidR="00795189" w:rsidRPr="0092395A" w:rsidRDefault="00795189" w:rsidP="00795189">
              <w:pPr>
                <w:pStyle w:val="isub-paragraphAward"/>
              </w:pPr>
              <w:r>
                <w:rPr>
                  <w:bCs/>
                </w:rPr>
                <w:t>(1)</w:t>
              </w:r>
              <w:r>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A</w:t>
                    </w:r>
                  </w:p>
                </w:tc>
                <w:tc>
                  <w:tcPr>
                    <w:tcW w:w="5244" w:type="dxa"/>
                  </w:tcPr>
                  <w:p w:rsidR="00795189" w:rsidRPr="0092395A" w:rsidRDefault="00795189" w:rsidP="00795189">
                    <w:pPr>
                      <w:widowControl w:val="0"/>
                      <w:autoSpaceDE w:val="0"/>
                      <w:autoSpaceDN w:val="0"/>
                      <w:adjustRightInd w:val="0"/>
                      <w:ind w:right="-2"/>
                      <w:jc w:val="both"/>
                    </w:pPr>
                    <w:r>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B</w:t>
                    </w:r>
                  </w:p>
                </w:tc>
                <w:tc>
                  <w:tcPr>
                    <w:tcW w:w="5244" w:type="dxa"/>
                  </w:tcPr>
                  <w:p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C</w:t>
                    </w:r>
                  </w:p>
                </w:tc>
                <w:tc>
                  <w:tcPr>
                    <w:tcW w:w="5244" w:type="dxa"/>
                  </w:tcPr>
                  <w:p w:rsidR="00795189" w:rsidRPr="0092395A" w:rsidRDefault="00795189" w:rsidP="00795189">
                    <w:pPr>
                      <w:widowControl w:val="0"/>
                      <w:autoSpaceDE w:val="0"/>
                      <w:autoSpaceDN w:val="0"/>
                      <w:adjustRightInd w:val="0"/>
                      <w:ind w:right="-2"/>
                      <w:jc w:val="both"/>
                    </w:pPr>
                    <w:r>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D</w:t>
                    </w:r>
                  </w:p>
                </w:tc>
                <w:tc>
                  <w:tcPr>
                    <w:tcW w:w="5244" w:type="dxa"/>
                  </w:tcPr>
                  <w:p w:rsidR="00795189" w:rsidRPr="0092395A" w:rsidRDefault="00795189" w:rsidP="00795189">
                    <w:pPr>
                      <w:widowControl w:val="0"/>
                      <w:autoSpaceDE w:val="0"/>
                      <w:autoSpaceDN w:val="0"/>
                      <w:adjustRightInd w:val="0"/>
                      <w:ind w:right="-2"/>
                      <w:jc w:val="both"/>
                    </w:pPr>
                    <w:r>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rsidR="00795189" w:rsidRPr="0092395A" w:rsidRDefault="00795189" w:rsidP="00795189">
              <w:pPr>
                <w:pStyle w:val="aparagraphAward"/>
              </w:pPr>
            </w:p>
            <w:p w:rsidR="00795189" w:rsidRPr="0092395A" w:rsidRDefault="00795189" w:rsidP="00795189">
              <w:pPr>
                <w:pStyle w:val="aparagraphAward"/>
              </w:pPr>
              <w:r>
                <w:rPr>
                  <w:bCs/>
                </w:rPr>
                <w:t>13.6.5</w:t>
              </w:r>
              <w:r>
                <w:rPr>
                  <w:bCs/>
                </w:rPr>
                <w:tab/>
              </w:r>
              <w:r>
                <w:t>The annual leave loading specified in clause 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Pr>
                  <w:bCs/>
                </w:rPr>
                <w:t>13.6.8</w:t>
              </w:r>
              <w:r>
                <w:rPr>
                  <w:bCs/>
                </w:rPr>
                <w:tab/>
              </w:r>
              <w:r>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Pr>
                  <w:bCs/>
                </w:rPr>
                <w:t>13.8</w:t>
              </w:r>
              <w:r>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t>13.8.1</w:t>
              </w:r>
              <w:r>
                <w:tab/>
                <w:t>Eligibility criteria</w:t>
              </w:r>
            </w:p>
            <w:p w:rsidR="00795189" w:rsidRPr="0092395A" w:rsidRDefault="00795189" w:rsidP="00795189">
              <w:pPr>
                <w:pStyle w:val="BodyTextAward"/>
              </w:pPr>
            </w:p>
            <w:p w:rsidR="00795189" w:rsidRPr="0092395A" w:rsidRDefault="00795189" w:rsidP="00795189">
              <w:pPr>
                <w:pStyle w:val="Indent1"/>
                <w:ind w:left="1418"/>
              </w:pPr>
              <w:r>
                <w:t>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t>13.9</w:t>
              </w:r>
              <w:r>
                <w:tab/>
                <w:t>Supported wage rates</w:t>
              </w:r>
            </w:p>
            <w:p w:rsidR="00795189" w:rsidRPr="0092395A" w:rsidRDefault="00795189" w:rsidP="00795189">
              <w:pPr>
                <w:pStyle w:val="BodyTextAward"/>
              </w:pPr>
            </w:p>
            <w:p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10%</w:t>
                    </w:r>
                  </w:p>
                </w:tc>
                <w:tc>
                  <w:tcPr>
                    <w:tcW w:w="1559"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20%</w:t>
                    </w:r>
                  </w:p>
                </w:tc>
                <w:tc>
                  <w:tcPr>
                    <w:tcW w:w="1559" w:type="dxa"/>
                  </w:tcPr>
                  <w:p w:rsidR="00795189" w:rsidRPr="0092395A" w:rsidRDefault="00795189" w:rsidP="00795189">
                    <w:pPr>
                      <w:widowControl w:val="0"/>
                      <w:autoSpaceDE w:val="0"/>
                      <w:autoSpaceDN w:val="0"/>
                      <w:adjustRightInd w:val="0"/>
                      <w:ind w:right="-2"/>
                      <w:jc w:val="center"/>
                    </w:pPr>
                    <w:r>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30%</w:t>
                    </w:r>
                  </w:p>
                </w:tc>
                <w:tc>
                  <w:tcPr>
                    <w:tcW w:w="1559" w:type="dxa"/>
                  </w:tcPr>
                  <w:p w:rsidR="00795189" w:rsidRPr="0092395A" w:rsidRDefault="00795189" w:rsidP="00795189">
                    <w:pPr>
                      <w:widowControl w:val="0"/>
                      <w:autoSpaceDE w:val="0"/>
                      <w:autoSpaceDN w:val="0"/>
                      <w:adjustRightInd w:val="0"/>
                      <w:ind w:right="-2"/>
                      <w:jc w:val="center"/>
                    </w:pPr>
                    <w:r>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40%</w:t>
                    </w:r>
                  </w:p>
                </w:tc>
                <w:tc>
                  <w:tcPr>
                    <w:tcW w:w="1559" w:type="dxa"/>
                  </w:tcPr>
                  <w:p w:rsidR="00795189" w:rsidRPr="0092395A" w:rsidRDefault="00795189" w:rsidP="00795189">
                    <w:pPr>
                      <w:widowControl w:val="0"/>
                      <w:autoSpaceDE w:val="0"/>
                      <w:autoSpaceDN w:val="0"/>
                      <w:adjustRightInd w:val="0"/>
                      <w:ind w:right="-2"/>
                      <w:jc w:val="center"/>
                    </w:pPr>
                    <w:r>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50%</w:t>
                    </w:r>
                  </w:p>
                </w:tc>
                <w:tc>
                  <w:tcPr>
                    <w:tcW w:w="1559" w:type="dxa"/>
                  </w:tcPr>
                  <w:p w:rsidR="00795189" w:rsidRPr="0092395A" w:rsidRDefault="00795189" w:rsidP="00795189">
                    <w:pPr>
                      <w:widowControl w:val="0"/>
                      <w:autoSpaceDE w:val="0"/>
                      <w:autoSpaceDN w:val="0"/>
                      <w:adjustRightInd w:val="0"/>
                      <w:ind w:right="-2"/>
                      <w:jc w:val="center"/>
                    </w:pPr>
                    <w:r>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60%</w:t>
                    </w:r>
                  </w:p>
                </w:tc>
                <w:tc>
                  <w:tcPr>
                    <w:tcW w:w="1559" w:type="dxa"/>
                  </w:tcPr>
                  <w:p w:rsidR="00795189" w:rsidRPr="0092395A" w:rsidRDefault="00795189" w:rsidP="00795189">
                    <w:pPr>
                      <w:widowControl w:val="0"/>
                      <w:autoSpaceDE w:val="0"/>
                      <w:autoSpaceDN w:val="0"/>
                      <w:adjustRightInd w:val="0"/>
                      <w:ind w:right="-2"/>
                      <w:jc w:val="center"/>
                    </w:pPr>
                    <w:r>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70%</w:t>
                    </w:r>
                  </w:p>
                </w:tc>
                <w:tc>
                  <w:tcPr>
                    <w:tcW w:w="1559" w:type="dxa"/>
                  </w:tcPr>
                  <w:p w:rsidR="00795189" w:rsidRPr="0092395A" w:rsidRDefault="00795189" w:rsidP="00795189">
                    <w:pPr>
                      <w:widowControl w:val="0"/>
                      <w:autoSpaceDE w:val="0"/>
                      <w:autoSpaceDN w:val="0"/>
                      <w:adjustRightInd w:val="0"/>
                      <w:ind w:right="-2"/>
                      <w:jc w:val="center"/>
                    </w:pPr>
                    <w:r>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80%</w:t>
                    </w:r>
                  </w:p>
                </w:tc>
                <w:tc>
                  <w:tcPr>
                    <w:tcW w:w="1559" w:type="dxa"/>
                  </w:tcPr>
                  <w:p w:rsidR="00795189" w:rsidRPr="0092395A" w:rsidRDefault="00795189" w:rsidP="00795189">
                    <w:pPr>
                      <w:widowControl w:val="0"/>
                      <w:autoSpaceDE w:val="0"/>
                      <w:autoSpaceDN w:val="0"/>
                      <w:adjustRightInd w:val="0"/>
                      <w:ind w:right="-2"/>
                      <w:jc w:val="center"/>
                    </w:pPr>
                    <w:r>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90%</w:t>
                    </w:r>
                  </w:p>
                </w:tc>
                <w:tc>
                  <w:tcPr>
                    <w:tcW w:w="1559" w:type="dxa"/>
                  </w:tcPr>
                  <w:p w:rsidR="00795189" w:rsidRPr="0092395A" w:rsidRDefault="00795189" w:rsidP="00795189">
                    <w:pPr>
                      <w:widowControl w:val="0"/>
                      <w:autoSpaceDE w:val="0"/>
                      <w:autoSpaceDN w:val="0"/>
                      <w:adjustRightInd w:val="0"/>
                      <w:ind w:right="-2"/>
                      <w:jc w:val="center"/>
                    </w:pPr>
                    <w:r>
                      <w:t>90%</w:t>
                    </w:r>
                  </w:p>
                </w:tc>
              </w:tr>
            </w:tbl>
            <w:p w:rsidR="00795189" w:rsidRPr="0092395A" w:rsidRDefault="00795189" w:rsidP="00795189">
              <w:pPr>
                <w:pStyle w:val="BodyTextAward"/>
              </w:pPr>
            </w:p>
            <w:p w:rsidR="00795189" w:rsidRPr="0092395A" w:rsidRDefault="00795189" w:rsidP="00795189">
              <w:pPr>
                <w:pStyle w:val="aparagraphAward"/>
              </w:pPr>
              <w:r>
                <w:rPr>
                  <w:bCs/>
                </w:rPr>
                <w:t>13.9.2</w:t>
              </w:r>
              <w:r>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Pr>
                  <w:bCs/>
                </w:rPr>
                <w:t>13.9.3</w:t>
              </w:r>
              <w:r>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t>13.10</w:t>
              </w:r>
              <w:r>
                <w:tab/>
                <w:t>Assessment of capacity</w:t>
              </w:r>
            </w:p>
            <w:p w:rsidR="00795189" w:rsidRPr="0092395A" w:rsidRDefault="00795189" w:rsidP="00795189">
              <w:pPr>
                <w:pStyle w:val="BodyTextAward"/>
              </w:pPr>
            </w:p>
            <w:p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Pr>
                  <w:bCs/>
                </w:rPr>
                <w:t>(1)</w:t>
              </w:r>
              <w:r>
                <w:tab/>
              </w:r>
              <w:proofErr w:type="gramStart"/>
              <w:r>
                <w:t>the</w:t>
              </w:r>
              <w:proofErr w:type="gramEnd"/>
              <w:r>
                <w:t xml:space="preserv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proofErr w:type="gramStart"/>
              <w:r>
                <w:t>the</w:t>
              </w:r>
              <w:proofErr w:type="gramEnd"/>
              <w:r>
                <w:t xml:space="preserv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t>13.11</w:t>
              </w:r>
              <w:r>
                <w:tab/>
                <w:t>Lodgement of assessment instrument</w:t>
              </w:r>
            </w:p>
            <w:p w:rsidR="00795189" w:rsidRPr="0092395A" w:rsidRDefault="00795189" w:rsidP="00795189">
              <w:pPr>
                <w:pStyle w:val="BodyTextAward"/>
              </w:pPr>
            </w:p>
            <w:p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lastRenderedPageBreak/>
                <w:t>13.12</w:t>
              </w:r>
              <w:r>
                <w:tab/>
                <w:t>Review of assessment</w:t>
              </w:r>
            </w:p>
            <w:p w:rsidR="00795189" w:rsidRPr="0092395A" w:rsidRDefault="00795189" w:rsidP="00795189">
              <w:pPr>
                <w:pStyle w:val="1Subclause"/>
              </w:pPr>
            </w:p>
            <w:p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Pr>
                  <w:bCs/>
                </w:rPr>
                <w:t>13.13</w:t>
              </w:r>
              <w:r>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Pr>
                  <w:bCs/>
                </w:rPr>
                <w:t>13.14</w:t>
              </w:r>
              <w:r>
                <w:rPr>
                  <w:bCs/>
                </w:rPr>
                <w:tab/>
                <w:t>Workplace adjustment</w:t>
              </w:r>
            </w:p>
            <w:p w:rsidR="00795189" w:rsidRPr="0092395A" w:rsidRDefault="00795189" w:rsidP="00795189">
              <w:pPr>
                <w:pStyle w:val="1Subclause"/>
              </w:pPr>
            </w:p>
            <w:p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Pr>
                  <w:bCs/>
                </w:rPr>
                <w:t>13.15</w:t>
              </w:r>
              <w:r>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rsidR="00795189" w:rsidRPr="0092395A" w:rsidRDefault="00795189" w:rsidP="00795189">
              <w:pPr>
                <w:pStyle w:val="aparagraphAward"/>
              </w:pPr>
            </w:p>
            <w:p w:rsidR="00795189" w:rsidRPr="0092395A" w:rsidRDefault="00795189" w:rsidP="00795189">
              <w:pPr>
                <w:pStyle w:val="aparagraphAward"/>
              </w:pPr>
              <w:r>
                <w:rPr>
                  <w:bCs/>
                </w:rPr>
                <w:t>13.15.4</w:t>
              </w:r>
              <w:r>
                <w:rPr>
                  <w:bCs/>
                </w:rPr>
                <w:tab/>
              </w:r>
              <w:r>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14. - RELIEVING AND HIGHER DUTIES</w:t>
          </w:r>
        </w:p>
        <w:p w:rsidR="00795189" w:rsidRPr="0092395A" w:rsidRDefault="00795189" w:rsidP="00795189">
          <w:pPr>
            <w:pStyle w:val="BodyTextAward"/>
          </w:pPr>
        </w:p>
        <w:p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Pr>
              <w:bCs/>
            </w:rPr>
            <w:t>14.2</w:t>
          </w:r>
          <w:r>
            <w:rPr>
              <w:bCs/>
            </w:rPr>
            <w:tab/>
          </w:r>
          <w:r>
            <w:t>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Pr>
              <w:bCs/>
            </w:rPr>
            <w:t>14.4</w:t>
          </w:r>
          <w:r>
            <w:rPr>
              <w:bCs/>
            </w:rPr>
            <w:tab/>
            <w:t>Higher duties and leave</w:t>
          </w:r>
        </w:p>
        <w:p w:rsidR="00795189" w:rsidRPr="0092395A" w:rsidRDefault="00795189" w:rsidP="00795189">
          <w:pPr>
            <w:pStyle w:val="1Subclause"/>
          </w:pPr>
        </w:p>
        <w:p w:rsidR="00795189" w:rsidRPr="0092395A" w:rsidRDefault="00795189" w:rsidP="00795189">
          <w:pPr>
            <w:pStyle w:val="Indent1"/>
          </w:pPr>
          <w:r>
            <w:lastRenderedPageBreak/>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Pr>
              <w:bCs/>
            </w:rPr>
            <w:t>14.5</w:t>
          </w:r>
          <w:r>
            <w:rPr>
              <w:bCs/>
            </w:rPr>
            <w:tab/>
            <w:t>Higher duties and overtime</w:t>
          </w:r>
        </w:p>
        <w:p w:rsidR="00795189" w:rsidRPr="0092395A" w:rsidRDefault="00795189" w:rsidP="00795189">
          <w:pPr>
            <w:pStyle w:val="1Subclause"/>
          </w:pPr>
        </w:p>
        <w:p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Pr>
              <w:bCs/>
            </w:rPr>
            <w:t>14.6</w:t>
          </w:r>
          <w:r>
            <w:rPr>
              <w:bCs/>
            </w:rPr>
            <w:tab/>
            <w:t>Higher duties and appointment</w:t>
          </w:r>
        </w:p>
        <w:p w:rsidR="00795189" w:rsidRPr="0092395A" w:rsidRDefault="00795189" w:rsidP="00795189">
          <w:pPr>
            <w:pStyle w:val="1Subclause"/>
          </w:pPr>
        </w:p>
        <w:p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15. - CLASSIFICATION/RECLASSIFICATION OF POSITIONS</w:t>
          </w:r>
        </w:p>
        <w:p w:rsidR="00795189" w:rsidRPr="0092395A" w:rsidRDefault="00795189" w:rsidP="00795189">
          <w:pPr>
            <w:pStyle w:val="BodyTextAward"/>
          </w:pPr>
        </w:p>
        <w:p w:rsidR="00795189" w:rsidRPr="0092395A" w:rsidRDefault="00795189" w:rsidP="00795189">
          <w:pPr>
            <w:pStyle w:val="1Subclause"/>
          </w:pPr>
          <w:r>
            <w:rPr>
              <w:bCs/>
            </w:rPr>
            <w:t>15.1</w:t>
          </w:r>
          <w:r>
            <w:rPr>
              <w:bCs/>
            </w:rPr>
            <w:tab/>
          </w:r>
          <w:r>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Pr>
              <w:bCs/>
            </w:rPr>
            <w:t>15.4.1</w:t>
          </w:r>
          <w:r>
            <w:rPr>
              <w:bCs/>
            </w:rPr>
            <w:tab/>
          </w:r>
          <w:proofErr w:type="gramStart"/>
          <w:r>
            <w:t>significant</w:t>
          </w:r>
          <w:proofErr w:type="gramEnd"/>
          <w:r>
            <w:t xml:space="preserve">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Pr>
              <w:bCs/>
            </w:rPr>
            <w:t>15.4.2</w:t>
          </w:r>
          <w:r>
            <w:rPr>
              <w:bCs/>
            </w:rPr>
            <w:tab/>
          </w:r>
          <w:proofErr w:type="gramStart"/>
          <w:r>
            <w:t>significant</w:t>
          </w:r>
          <w:proofErr w:type="gramEnd"/>
          <w:r>
            <w:t xml:space="preserve"> increases in responsibilities;</w:t>
          </w:r>
        </w:p>
        <w:p w:rsidR="00795189" w:rsidRPr="0092395A" w:rsidRDefault="00795189" w:rsidP="00795189">
          <w:pPr>
            <w:pStyle w:val="aparagraphAward"/>
          </w:pPr>
        </w:p>
        <w:p w:rsidR="00795189" w:rsidRPr="0092395A" w:rsidRDefault="00795189" w:rsidP="00795189">
          <w:pPr>
            <w:pStyle w:val="aparagraphAward"/>
          </w:pPr>
          <w:r>
            <w:rPr>
              <w:bCs/>
            </w:rPr>
            <w:t>15.4.3</w:t>
          </w:r>
          <w:r>
            <w:rPr>
              <w:bCs/>
            </w:rPr>
            <w:tab/>
          </w:r>
          <w:proofErr w:type="gramStart"/>
          <w:r>
            <w:t>significant</w:t>
          </w:r>
          <w:proofErr w:type="gramEnd"/>
          <w:r>
            <w:t xml:space="preserve">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Pr>
              <w:bCs/>
            </w:rPr>
            <w:t>15.6</w:t>
          </w:r>
          <w:r>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t>15.8</w:t>
          </w:r>
          <w:r>
            <w:tab/>
            <w:t>Classification structure definitions</w:t>
          </w:r>
        </w:p>
        <w:p w:rsidR="00795189" w:rsidRPr="0092395A" w:rsidRDefault="00795189" w:rsidP="00795189">
          <w:pPr>
            <w:pStyle w:val="BodyTextAward"/>
          </w:pPr>
        </w:p>
        <w:p w:rsidR="00795189" w:rsidRPr="0092395A" w:rsidRDefault="00795189" w:rsidP="00795189">
          <w:pPr>
            <w:pStyle w:val="aparagraphAward"/>
          </w:pPr>
          <w:r>
            <w:t>15.8.1</w:t>
          </w:r>
          <w:r>
            <w:tab/>
            <w:t>LEVEL 1</w:t>
          </w:r>
        </w:p>
        <w:p w:rsidR="00795189" w:rsidRPr="0092395A" w:rsidRDefault="00795189" w:rsidP="00795189">
          <w:pPr>
            <w:pStyle w:val="BodyTextAward"/>
          </w:pPr>
        </w:p>
        <w:p w:rsidR="00795189" w:rsidRPr="0092395A" w:rsidRDefault="00795189" w:rsidP="00795189">
          <w:pPr>
            <w:pStyle w:val="Para-SubPara"/>
          </w:pPr>
          <w:r>
            <w:t>15.8.1</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lastRenderedPageBreak/>
            <w:t>(b)</w:t>
          </w:r>
          <w:r>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t>(d)</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(f)</w:t>
          </w:r>
          <w:r>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t>(g)</w:t>
          </w:r>
          <w:r>
            <w:tab/>
            <w:t>The entry point for adults with minimal skills or knowledge in Local Government or minimal relevant experience will be Level 1 Step 6.  Progression to Level 2 for such Officers will be automatic on the completion of twelve months satisfactory service.</w:t>
          </w:r>
        </w:p>
        <w:p w:rsidR="00795189" w:rsidRPr="0092395A" w:rsidRDefault="00795189" w:rsidP="00795189">
          <w:pPr>
            <w:pStyle w:val="aaplacitumAward"/>
          </w:pPr>
        </w:p>
        <w:p w:rsidR="00795189" w:rsidRPr="0092395A" w:rsidRDefault="00795189" w:rsidP="00795189">
          <w:pPr>
            <w:pStyle w:val="aaplacitumAward"/>
          </w:pPr>
          <w:r>
            <w:t>(h)</w:t>
          </w:r>
          <w:r>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developing</w:t>
          </w:r>
          <w:proofErr w:type="gramEnd"/>
          <w:r>
            <w:t xml:space="preserve">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no</w:t>
          </w:r>
          <w:proofErr w:type="gramEnd"/>
          <w:r>
            <w:t xml:space="preserve">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it</w:t>
          </w:r>
          <w:proofErr w:type="gramEnd"/>
          <w:r>
            <w:t xml:space="preserve">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basic</w:t>
          </w:r>
          <w:proofErr w:type="gramEnd"/>
          <w:r>
            <w:t xml:space="preserve">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at</w:t>
          </w:r>
          <w:proofErr w:type="gramEnd"/>
          <w:r>
            <w:t xml:space="preserve">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Pr>
              <w:bCs/>
            </w:rPr>
            <w:t>15.8.1</w:t>
          </w:r>
          <w:r>
            <w:rPr>
              <w:bCs/>
            </w:rPr>
            <w:tab/>
            <w:t>(3)</w:t>
          </w:r>
          <w:r>
            <w:rPr>
              <w:bCs/>
            </w:rPr>
            <w:tab/>
          </w:r>
          <w:r>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routine activities;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become</w:t>
          </w:r>
          <w:proofErr w:type="gramEnd"/>
          <w:r>
            <w:t xml:space="preserv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learn</w:t>
          </w:r>
          <w:proofErr w:type="gramEnd"/>
          <w:r>
            <w:t xml:space="preserve"> basic interpersonal skills.</w:t>
          </w:r>
        </w:p>
        <w:p w:rsidR="00795189" w:rsidRPr="0092395A" w:rsidRDefault="00795189" w:rsidP="00795189">
          <w:pPr>
            <w:pStyle w:val="BodyTextAward"/>
          </w:pPr>
        </w:p>
        <w:p w:rsidR="00795189" w:rsidRPr="0092395A" w:rsidRDefault="00795189" w:rsidP="00795189">
          <w:pPr>
            <w:pStyle w:val="Para-SubPara"/>
          </w:pPr>
          <w:r>
            <w:t>15.8.1</w:t>
          </w:r>
          <w:r>
            <w:tab/>
            <w:t>(4)</w:t>
          </w:r>
          <w:r>
            <w:tab/>
            <w:t>Organisational relationships</w:t>
          </w:r>
        </w:p>
        <w:p w:rsidR="00795189" w:rsidRPr="0092395A" w:rsidRDefault="00795189" w:rsidP="00795189">
          <w:pPr>
            <w:pStyle w:val="BodyTextAward"/>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work</w:t>
          </w:r>
          <w:proofErr w:type="gramEnd"/>
          <w:r>
            <w:t xml:space="preserve"> under direct supervision.</w:t>
          </w:r>
        </w:p>
        <w:p w:rsidR="00795189" w:rsidRPr="0092395A" w:rsidRDefault="00795189" w:rsidP="00795189">
          <w:pPr>
            <w:pStyle w:val="aaplacitumAward"/>
          </w:pPr>
        </w:p>
        <w:p w:rsidR="00795189" w:rsidRPr="0092395A" w:rsidRDefault="00795189" w:rsidP="00795189">
          <w:pPr>
            <w:pStyle w:val="Para-SubPara"/>
          </w:pPr>
          <w:r>
            <w:t>15.8.1</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work</w:t>
          </w:r>
          <w:proofErr w:type="gramEnd"/>
          <w:r>
            <w:t xml:space="preserve"> outcomes are closely monitored;</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freedom</w:t>
          </w:r>
          <w:proofErr w:type="gramEnd"/>
          <w:r>
            <w:t xml:space="preserve">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assistance</w:t>
          </w:r>
          <w:proofErr w:type="gramEnd"/>
          <w:r>
            <w:t xml:space="preserve"> readily available when problems arise;</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no</w:t>
          </w:r>
          <w:proofErr w:type="gramEnd"/>
          <w:r>
            <w:t xml:space="preserve">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15.8.2</w:t>
          </w:r>
          <w:r>
            <w:tab/>
            <w:t>LEVEL 2</w:t>
          </w:r>
        </w:p>
        <w:p w:rsidR="00795189" w:rsidRPr="0092395A" w:rsidRDefault="00795189" w:rsidP="00795189">
          <w:pPr>
            <w:pStyle w:val="BodyTextAward"/>
          </w:pPr>
        </w:p>
        <w:p w:rsidR="00795189" w:rsidRPr="0092395A" w:rsidRDefault="00795189" w:rsidP="00795189">
          <w:pPr>
            <w:pStyle w:val="Para-SubPara"/>
          </w:pPr>
          <w:r>
            <w:t>15.8.2</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t>(f)</w:t>
          </w:r>
          <w:r>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t>15.8.2</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developing</w:t>
          </w:r>
          <w:proofErr w:type="gramEnd"/>
          <w:r>
            <w:t xml:space="preserve">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adequate</w:t>
          </w:r>
          <w:proofErr w:type="gramEnd"/>
          <w:r>
            <w:t xml:space="preserv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basic</w:t>
          </w:r>
          <w:proofErr w:type="gramEnd"/>
          <w:r>
            <w:t xml:space="preserve">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basic</w:t>
          </w:r>
          <w:proofErr w:type="gramEnd"/>
          <w:r>
            <w:t xml:space="preserve">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no</w:t>
          </w:r>
          <w:proofErr w:type="gramEnd"/>
          <w:r>
            <w:t xml:space="preserve">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at</w:t>
          </w:r>
          <w:proofErr w:type="gramEnd"/>
          <w:r>
            <w:t xml:space="preserve">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t>(g)</w:t>
          </w:r>
          <w:r>
            <w:tab/>
          </w:r>
          <w:proofErr w:type="gramStart"/>
          <w:r>
            <w:t>it</w:t>
          </w:r>
          <w:proofErr w:type="gramEnd"/>
          <w:r>
            <w:t xml:space="preserve">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t>15.8.2</w:t>
          </w:r>
          <w:r>
            <w:tab/>
            <w:t>(3)</w:t>
          </w:r>
          <w:r>
            <w:tab/>
            <w:t>Responsibilities</w:t>
          </w:r>
        </w:p>
        <w:p w:rsidR="00795189" w:rsidRPr="0092395A" w:rsidRDefault="00795189" w:rsidP="00795189">
          <w:pPr>
            <w:pStyle w:val="BodyTextAward"/>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routine activities of a support nature;</w:t>
          </w:r>
        </w:p>
        <w:p w:rsidR="00795189" w:rsidRPr="0092395A" w:rsidRDefault="00795189" w:rsidP="00795189">
          <w:pPr>
            <w:pStyle w:val="aaplacitumAward"/>
          </w:pPr>
        </w:p>
        <w:p w:rsidR="00795189" w:rsidRPr="0092395A" w:rsidRDefault="00795189" w:rsidP="00795189">
          <w:pPr>
            <w:pStyle w:val="aaplacitumAward"/>
          </w:pPr>
          <w:r>
            <w:lastRenderedPageBreak/>
            <w:t>(b)</w:t>
          </w:r>
          <w:r>
            <w:tab/>
          </w:r>
          <w:proofErr w:type="gramStart"/>
          <w:r>
            <w:t>undertake</w:t>
          </w:r>
          <w:proofErr w:type="gramEnd"/>
          <w:r>
            <w:t xml:space="preserv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provide</w:t>
          </w:r>
          <w:proofErr w:type="gramEnd"/>
          <w:r>
            <w:t xml:space="preserv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apply</w:t>
          </w:r>
          <w:proofErr w:type="gramEnd"/>
          <w:r>
            <w:t xml:space="preserve"> established practices and procedures;</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perform</w:t>
          </w:r>
          <w:proofErr w:type="gramEnd"/>
          <w:r>
            <w:t xml:space="preserve"> general duties.</w:t>
          </w:r>
        </w:p>
        <w:p w:rsidR="00795189" w:rsidRPr="0092395A" w:rsidRDefault="00795189" w:rsidP="00795189">
          <w:pPr>
            <w:pStyle w:val="aaplacitumAward"/>
          </w:pPr>
        </w:p>
        <w:p w:rsidR="00795189" w:rsidRPr="0092395A" w:rsidRDefault="00795189" w:rsidP="00795189">
          <w:pPr>
            <w:pStyle w:val="Para-SubPara"/>
          </w:pPr>
          <w:r>
            <w:t>15.8.2</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Employees at this level:</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work</w:t>
          </w:r>
          <w:proofErr w:type="gramEnd"/>
          <w:r>
            <w:t xml:space="preserve"> under direct supervision.</w:t>
          </w:r>
        </w:p>
        <w:p w:rsidR="00795189" w:rsidRPr="0092395A" w:rsidRDefault="00795189" w:rsidP="00795189">
          <w:pPr>
            <w:pStyle w:val="aaplacitumAward"/>
          </w:pPr>
        </w:p>
        <w:p w:rsidR="00795189" w:rsidRPr="0092395A" w:rsidRDefault="00795189" w:rsidP="00795189">
          <w:pPr>
            <w:pStyle w:val="Para-SubPara"/>
          </w:pPr>
          <w:r>
            <w:t>15.8.2</w:t>
          </w:r>
          <w:r>
            <w:tab/>
            <w:t>(5)</w:t>
          </w:r>
          <w:r>
            <w:tab/>
            <w:t>Extent of authority</w:t>
          </w:r>
        </w:p>
        <w:p w:rsidR="00795189" w:rsidRPr="0092395A" w:rsidRDefault="00795189" w:rsidP="00795189">
          <w:pPr>
            <w:pStyle w:val="Indent3"/>
          </w:pPr>
        </w:p>
        <w:p w:rsidR="00795189" w:rsidRPr="0092395A" w:rsidRDefault="00795189" w:rsidP="00795189">
          <w:pPr>
            <w:pStyle w:val="Indent3"/>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work</w:t>
          </w:r>
          <w:proofErr w:type="gramEnd"/>
          <w:r>
            <w:t xml:space="preserve"> outcomes are regularly monitored;</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freedom</w:t>
          </w:r>
          <w:proofErr w:type="gramEnd"/>
          <w:r>
            <w:t xml:space="preserve">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solutions</w:t>
          </w:r>
          <w:proofErr w:type="gramEnd"/>
          <w:r>
            <w:t xml:space="preserve">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t>15.8.3</w:t>
          </w:r>
          <w:r>
            <w:tab/>
            <w:t>LEVEL 3</w:t>
          </w:r>
        </w:p>
        <w:p w:rsidR="00795189" w:rsidRPr="0092395A" w:rsidRDefault="00795189" w:rsidP="00795189">
          <w:pPr>
            <w:pStyle w:val="BodyTextAward"/>
          </w:pPr>
        </w:p>
        <w:p w:rsidR="00795189" w:rsidRPr="0092395A" w:rsidRDefault="00795189" w:rsidP="00795189">
          <w:pPr>
            <w:pStyle w:val="Para-SubPara"/>
          </w:pPr>
          <w:r>
            <w:t>15.8.3</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t>(c)</w:t>
          </w:r>
          <w:r>
            <w:tab/>
            <w:t>Officers will be expected to have an understanding of work procedures relevant to their work area and may provide assistance to lower Classified Officers concerning established procedures.  In addition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t>(f)</w:t>
          </w:r>
          <w:r>
            <w:tab/>
            <w:t>Level 3 Step 4 is the appointment level for any graduate with a relevant three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t>15.8.3</w:t>
          </w:r>
          <w:r>
            <w:tab/>
            <w:t>(2)</w:t>
          </w:r>
          <w:r>
            <w:tab/>
            <w:t>Requirements of the job</w:t>
          </w:r>
        </w:p>
        <w:p w:rsidR="00795189" w:rsidRPr="0092395A" w:rsidRDefault="00795189" w:rsidP="00795189">
          <w:pPr>
            <w:pStyle w:val="Indent3"/>
          </w:pPr>
        </w:p>
        <w:p w:rsidR="00795189" w:rsidRPr="0092395A" w:rsidRDefault="00795189" w:rsidP="00795189">
          <w:pPr>
            <w:pStyle w:val="Indent3"/>
          </w:pPr>
          <w:r>
            <w:lastRenderedPageBreak/>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developing</w:t>
          </w:r>
          <w:proofErr w:type="gramEnd"/>
          <w:r>
            <w:t xml:space="preserve">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knowledge</w:t>
          </w:r>
          <w:proofErr w:type="gramEnd"/>
          <w:r>
            <w:t xml:space="preserv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knowledge</w:t>
          </w:r>
          <w:proofErr w:type="gramEnd"/>
          <w:r>
            <w:t xml:space="preserv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understanding</w:t>
          </w:r>
          <w:proofErr w:type="gramEnd"/>
          <w:r>
            <w:t xml:space="preserve"> of clear but complex rules;</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application</w:t>
          </w:r>
          <w:proofErr w:type="gramEnd"/>
          <w:r>
            <w:t xml:space="preserve"> of techniques relevant to the work area;</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no</w:t>
          </w:r>
          <w:proofErr w:type="gramEnd"/>
          <w:r>
            <w:t xml:space="preserve"> formal qualifications required;</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appropriate</w:t>
          </w:r>
          <w:proofErr w:type="gramEnd"/>
          <w:r>
            <w:t xml:space="preserv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entry</w:t>
          </w:r>
          <w:proofErr w:type="gramEnd"/>
          <w:r>
            <w:t xml:space="preserve"> point for three year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will</w:t>
          </w:r>
          <w:proofErr w:type="gramEnd"/>
          <w:r>
            <w:t xml:space="preserve">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rPr>
              <w:bCs/>
            </w:rPr>
          </w:pPr>
          <w:r>
            <w:t>(j)</w:t>
          </w:r>
          <w:r>
            <w:tab/>
          </w:r>
          <w:proofErr w:type="gramStart"/>
          <w:r>
            <w:t>appropriate</w:t>
          </w:r>
          <w:proofErr w:type="gramEnd"/>
          <w:r>
            <w:t xml:space="preserve"> on the job training and relevant experience.</w:t>
          </w:r>
        </w:p>
        <w:p w:rsidR="00795189" w:rsidRPr="0092395A" w:rsidRDefault="00795189" w:rsidP="00795189">
          <w:pPr>
            <w:pStyle w:val="aaplacitumAward"/>
          </w:pPr>
        </w:p>
        <w:p w:rsidR="00795189" w:rsidRPr="0092395A" w:rsidRDefault="00795189" w:rsidP="00795189">
          <w:pPr>
            <w:pStyle w:val="Para-SubPara"/>
          </w:pPr>
          <w:r>
            <w:t>15.8.3</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achieve</w:t>
          </w:r>
          <w:proofErr w:type="gramEnd"/>
          <w:r>
            <w:t xml:space="preserve"> outcomes that are clearly defined;</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operate</w:t>
          </w:r>
          <w:proofErr w:type="gramEnd"/>
          <w:r>
            <w:t xml:space="preserv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operate</w:t>
          </w:r>
          <w:proofErr w:type="gramEnd"/>
          <w:r>
            <w:t xml:space="preserv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provide</w:t>
          </w:r>
          <w:proofErr w:type="gramEnd"/>
          <w:r>
            <w:t xml:space="preserv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perform</w:t>
          </w:r>
          <w:proofErr w:type="gramEnd"/>
          <w:r>
            <w:t xml:space="preserve">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provide</w:t>
          </w:r>
          <w:proofErr w:type="gramEnd"/>
          <w:r>
            <w:t xml:space="preserv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oversight</w:t>
          </w:r>
          <w:proofErr w:type="gramEnd"/>
          <w:r>
            <w:t xml:space="preserve">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undertake</w:t>
          </w:r>
          <w:proofErr w:type="gramEnd"/>
          <w:r>
            <w:t xml:space="preserv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exercise</w:t>
          </w:r>
          <w:proofErr w:type="gramEnd"/>
          <w:r>
            <w:t xml:space="preserv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t>(k)</w:t>
          </w:r>
          <w:r>
            <w:tab/>
          </w:r>
          <w:proofErr w:type="gramStart"/>
          <w:r>
            <w:t>perform</w:t>
          </w:r>
          <w:proofErr w:type="gramEnd"/>
          <w:r>
            <w:t xml:space="preserve">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(l)</w:t>
          </w:r>
          <w:r>
            <w:tab/>
          </w:r>
          <w:proofErr w:type="gramStart"/>
          <w:r>
            <w:t>where</w:t>
          </w:r>
          <w:proofErr w:type="gramEnd"/>
          <w:r>
            <w:t xml:space="preserv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w:t>
          </w:r>
          <w:proofErr w:type="spellStart"/>
          <w:r>
            <w:t>i</w:t>
          </w:r>
          <w:proofErr w:type="spellEnd"/>
          <w:r>
            <w:t>)</w:t>
          </w:r>
          <w:r>
            <w:tab/>
          </w:r>
          <w:proofErr w:type="gramStart"/>
          <w:r>
            <w:t>plan</w:t>
          </w:r>
          <w:proofErr w:type="gramEnd"/>
          <w:r>
            <w:t xml:space="preserve"> and coordinate the activities of employees within a single works 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t>(ii)</w:t>
          </w:r>
          <w:r>
            <w:tab/>
          </w:r>
          <w:proofErr w:type="gramStart"/>
          <w:r>
            <w:t>supervise</w:t>
          </w:r>
          <w:proofErr w:type="gramEnd"/>
          <w:r>
            <w:t xml:space="preserv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t>(iii)</w:t>
          </w:r>
          <w:r>
            <w:tab/>
          </w:r>
          <w:proofErr w:type="gramStart"/>
          <w:r>
            <w:t>responsible</w:t>
          </w:r>
          <w:proofErr w:type="gramEnd"/>
          <w:r>
            <w:t xml:space="preserve"> for a minor works project/programme;</w:t>
          </w:r>
        </w:p>
        <w:p w:rsidR="00795189" w:rsidRPr="0092395A" w:rsidRDefault="00795189" w:rsidP="00795189">
          <w:pPr>
            <w:pStyle w:val="BodyTextAward"/>
          </w:pPr>
        </w:p>
        <w:p w:rsidR="00795189" w:rsidRPr="0092395A" w:rsidRDefault="00795189" w:rsidP="00795189">
          <w:pPr>
            <w:pStyle w:val="aaplacitumAward"/>
          </w:pPr>
          <w:r>
            <w:t>(m)</w:t>
          </w:r>
          <w:r>
            <w:tab/>
          </w:r>
          <w:proofErr w:type="gramStart"/>
          <w:r>
            <w:t>where</w:t>
          </w:r>
          <w:proofErr w:type="gramEnd"/>
          <w:r>
            <w:t xml:space="preserv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 xml:space="preserve">apply established practices and procedures in the conduct of a range of </w:t>
          </w:r>
          <w:r>
            <w:tab/>
            <w:t xml:space="preserve">technical activities including the fields of construction, engineering, </w:t>
          </w:r>
          <w:r>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t>(ii)</w:t>
          </w:r>
          <w:r>
            <w:tab/>
          </w:r>
          <w:proofErr w:type="gramStart"/>
          <w:r>
            <w:t>responsible</w:t>
          </w:r>
          <w:proofErr w:type="gramEnd"/>
          <w:r>
            <w:t xml:space="preserve"> for a minor project.</w:t>
          </w:r>
        </w:p>
        <w:p w:rsidR="00795189" w:rsidRPr="0092395A" w:rsidRDefault="00795189" w:rsidP="00795189">
          <w:pPr>
            <w:pStyle w:val="BodyTextAward"/>
          </w:pPr>
        </w:p>
        <w:p w:rsidR="00795189" w:rsidRPr="0092395A" w:rsidRDefault="00795189" w:rsidP="00795189">
          <w:pPr>
            <w:pStyle w:val="Para-SubPara"/>
          </w:pPr>
          <w:r>
            <w:t>15.8.3</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where</w:t>
          </w:r>
          <w:proofErr w:type="gramEnd"/>
          <w:r>
            <w:t xml:space="preserv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work</w:t>
          </w:r>
          <w:proofErr w:type="gramEnd"/>
          <w:r>
            <w:t xml:space="preserve"> under regular supervision;</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oversee</w:t>
          </w:r>
          <w:proofErr w:type="gramEnd"/>
          <w:r>
            <w:t xml:space="preserv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t>15.8.3</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work</w:t>
          </w:r>
          <w:proofErr w:type="gramEnd"/>
          <w:r>
            <w:t xml:space="preserve"> outcomes are monitored;</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freedom</w:t>
          </w:r>
          <w:proofErr w:type="gramEnd"/>
          <w:r>
            <w:t xml:space="preserve"> to act within established guidelines;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solutions</w:t>
          </w:r>
          <w:proofErr w:type="gramEnd"/>
          <w:r>
            <w:t xml:space="preserve"> to problems requiring the exercise of limited judgement, with guidance to be found in procedures, precedents, guidelines. </w:t>
          </w:r>
          <w:proofErr w:type="gramStart"/>
          <w:r>
            <w:t>Assistance available when problems occur.</w:t>
          </w:r>
          <w:proofErr w:type="gramEnd"/>
        </w:p>
        <w:p w:rsidR="00795189" w:rsidRPr="0092395A" w:rsidRDefault="00795189" w:rsidP="00795189">
          <w:pPr>
            <w:pStyle w:val="BodyTextAward"/>
          </w:pPr>
        </w:p>
        <w:p w:rsidR="00795189" w:rsidRPr="0092395A" w:rsidRDefault="00795189" w:rsidP="00795189">
          <w:pPr>
            <w:pStyle w:val="aparagraphAward"/>
          </w:pPr>
          <w:r>
            <w:t>15.8.4</w:t>
          </w:r>
          <w:r>
            <w:tab/>
            <w:t>LEVEL 4</w:t>
          </w:r>
        </w:p>
        <w:p w:rsidR="00795189" w:rsidRPr="0092395A" w:rsidRDefault="00795189" w:rsidP="00795189">
          <w:pPr>
            <w:pStyle w:val="BodyTextAward"/>
          </w:pPr>
        </w:p>
        <w:p w:rsidR="00795189" w:rsidRPr="0092395A" w:rsidRDefault="00795189" w:rsidP="00795189">
          <w:pPr>
            <w:pStyle w:val="Para-SubPara"/>
          </w:pPr>
          <w:r>
            <w:t>15.8.4</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lastRenderedPageBreak/>
            <w:t>(a)</w:t>
          </w:r>
          <w:r>
            <w:tab/>
            <w:t>At this level Officers work under general direction in the application of procedures, methods and guidelines which are well established.  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t>(c)</w:t>
          </w:r>
          <w:r>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t>(g)</w:t>
          </w:r>
          <w:r>
            <w:tab/>
            <w:t>It is desirable that three year degree holders shall progress to this level after the completion of twelve months service at the top of Level 3, after obtaining relevant experience and a satisfactory degree of competence.  This is the appointment level for any graduate with a relevant four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t>15.8.4</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thorough</w:t>
          </w:r>
          <w:proofErr w:type="gramEnd"/>
          <w:r>
            <w:t xml:space="preserve">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sound</w:t>
          </w:r>
          <w:proofErr w:type="gramEnd"/>
          <w:r>
            <w:t xml:space="preserve">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may</w:t>
          </w:r>
          <w:proofErr w:type="gramEnd"/>
          <w:r>
            <w:t xml:space="preserve">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working</w:t>
          </w:r>
          <w:proofErr w:type="gramEnd"/>
          <w:r>
            <w:t xml:space="preserve">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ability</w:t>
          </w:r>
          <w:proofErr w:type="gramEnd"/>
          <w:r>
            <w:t xml:space="preserve"> to apply computing concepts;</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entry</w:t>
          </w:r>
          <w:proofErr w:type="gramEnd"/>
          <w:r>
            <w:t xml:space="preserve"> level for four year degree in the relevant discipline;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entry</w:t>
          </w:r>
          <w:proofErr w:type="gramEnd"/>
          <w:r>
            <w:t xml:space="preserve"> level for three year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lastRenderedPageBreak/>
            <w:t>(h)</w:t>
          </w:r>
          <w:r>
            <w:tab/>
            <w:t>Associate Diploma with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Three year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appropriate</w:t>
          </w:r>
          <w:proofErr w:type="gramEnd"/>
          <w:r>
            <w:t xml:space="preserve"> certificate with relevant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(k)</w:t>
          </w:r>
          <w:r>
            <w:tab/>
          </w:r>
          <w:proofErr w:type="gramStart"/>
          <w:r>
            <w:t>attained</w:t>
          </w:r>
          <w:proofErr w:type="gramEnd"/>
          <w:r>
            <w:t xml:space="preserve">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t>15.8.4</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exercise</w:t>
          </w:r>
          <w:proofErr w:type="gramEnd"/>
          <w:r>
            <w:t xml:space="preserv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assist</w:t>
          </w:r>
          <w:proofErr w:type="gramEnd"/>
          <w:r>
            <w:t xml:space="preserve">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supervise</w:t>
          </w:r>
          <w:proofErr w:type="gramEnd"/>
          <w:r>
            <w:t xml:space="preserve"> the work of other para professional staff;</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regularly</w:t>
          </w:r>
          <w:proofErr w:type="gramEnd"/>
          <w:r>
            <w:t xml:space="preserve">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advise</w:t>
          </w:r>
          <w:proofErr w:type="gramEnd"/>
          <w:r>
            <w:t xml:space="preserv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provide</w:t>
          </w:r>
          <w:proofErr w:type="gramEnd"/>
          <w:r>
            <w:t xml:space="preserv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undertake</w:t>
          </w:r>
          <w:proofErr w:type="gramEnd"/>
          <w:r>
            <w:t xml:space="preserve"> minor development assessment duties;</w:t>
          </w:r>
        </w:p>
        <w:p w:rsidR="00795189" w:rsidRPr="0092395A" w:rsidRDefault="00795189" w:rsidP="00795189">
          <w:pPr>
            <w:pStyle w:val="aaplacitumAward"/>
          </w:pPr>
        </w:p>
        <w:p w:rsidR="00795189" w:rsidRPr="0092395A" w:rsidRDefault="00795189" w:rsidP="00795189">
          <w:pPr>
            <w:pStyle w:val="aaplacitumAward"/>
          </w:pPr>
          <w:r>
            <w:t>(</w:t>
          </w:r>
          <w:proofErr w:type="spellStart"/>
          <w:proofErr w:type="gramStart"/>
          <w:r>
            <w:t>i</w:t>
          </w:r>
          <w:proofErr w:type="spellEnd"/>
          <w:proofErr w:type="gramEnd"/>
          <w:r>
            <w:t>)</w:t>
          </w:r>
          <w:r>
            <w:tab/>
            <w:t xml:space="preserve">exercise operational responsibility for a </w:t>
          </w:r>
          <w:proofErr w:type="spellStart"/>
          <w:r>
            <w:t>multi purpose</w:t>
          </w:r>
          <w:proofErr w:type="spellEnd"/>
          <w:r>
            <w:t xml:space="preserve"> complex;</w:t>
          </w:r>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coordinate</w:t>
          </w:r>
          <w:proofErr w:type="gramEnd"/>
          <w:r>
            <w:t xml:space="preserv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t>(k)</w:t>
          </w:r>
          <w:r>
            <w:tab/>
          </w:r>
          <w:proofErr w:type="gramStart"/>
          <w:r>
            <w:t>plan</w:t>
          </w:r>
          <w:proofErr w:type="gramEnd"/>
          <w:r>
            <w:t xml:space="preserve">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t>(l)</w:t>
          </w:r>
          <w:r>
            <w:tab/>
          </w:r>
          <w:proofErr w:type="gramStart"/>
          <w:r>
            <w:t>perform</w:t>
          </w:r>
          <w:proofErr w:type="gramEnd"/>
          <w:r>
            <w:t xml:space="preserve">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t>(m)</w:t>
          </w:r>
          <w:r>
            <w:tab/>
          </w:r>
          <w:proofErr w:type="gramStart"/>
          <w:r>
            <w:t>provide</w:t>
          </w:r>
          <w:proofErr w:type="gramEnd"/>
          <w:r>
            <w:t xml:space="preserv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(n)</w:t>
          </w:r>
          <w:r>
            <w:tab/>
          </w:r>
          <w:proofErr w:type="gramStart"/>
          <w:r>
            <w:t>proficient</w:t>
          </w:r>
          <w:proofErr w:type="gramEnd"/>
          <w:r>
            <w:t xml:space="preserve">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t>(o)</w:t>
          </w:r>
          <w:r>
            <w:tab/>
          </w:r>
          <w:proofErr w:type="gramStart"/>
          <w:r>
            <w:t>where</w:t>
          </w:r>
          <w:proofErr w:type="gramEnd"/>
          <w:r>
            <w:t xml:space="preserv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undertake</w:t>
          </w:r>
          <w:proofErr w:type="gramEnd"/>
          <w:r>
            <w:t xml:space="preserv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provide</w:t>
          </w:r>
          <w:proofErr w:type="gramEnd"/>
          <w:r>
            <w:t xml:space="preserve"> assistance to Senior Officers;</w:t>
          </w:r>
        </w:p>
        <w:p w:rsidR="00795189" w:rsidRDefault="00795189" w:rsidP="00795189">
          <w:pPr>
            <w:pStyle w:val="BodyTextAward"/>
          </w:pPr>
        </w:p>
        <w:p w:rsidR="00795189" w:rsidRPr="0092395A" w:rsidRDefault="00795189" w:rsidP="00795189">
          <w:pPr>
            <w:pStyle w:val="aaplacitumAward"/>
            <w:ind w:left="3544"/>
          </w:pPr>
          <w:r>
            <w:t>(iii)</w:t>
          </w:r>
          <w:r>
            <w:tab/>
          </w:r>
          <w:proofErr w:type="gramStart"/>
          <w:r>
            <w:t>perform</w:t>
          </w:r>
          <w:proofErr w:type="gramEnd"/>
          <w:r>
            <w:t xml:space="preserve"> duties of a specialised nature;</w:t>
          </w:r>
        </w:p>
        <w:p w:rsidR="00795189" w:rsidRPr="0092395A" w:rsidRDefault="00795189" w:rsidP="00795189">
          <w:pPr>
            <w:pStyle w:val="aaplacitumAward"/>
          </w:pPr>
        </w:p>
        <w:p w:rsidR="00795189" w:rsidRPr="0092395A" w:rsidRDefault="00795189" w:rsidP="00795189">
          <w:pPr>
            <w:pStyle w:val="aaplacitumAward"/>
          </w:pPr>
          <w:r>
            <w:t>(p)</w:t>
          </w:r>
          <w:r>
            <w:tab/>
          </w:r>
          <w:proofErr w:type="gramStart"/>
          <w:r>
            <w:t>where</w:t>
          </w:r>
          <w:proofErr w:type="gramEnd"/>
          <w:r>
            <w:t xml:space="preserv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t>(</w:t>
          </w:r>
          <w:proofErr w:type="spellStart"/>
          <w:r>
            <w:t>i</w:t>
          </w:r>
          <w:proofErr w:type="spellEnd"/>
          <w:r>
            <w:t>)</w:t>
          </w:r>
          <w:r>
            <w:tab/>
          </w:r>
          <w:proofErr w:type="gramStart"/>
          <w:r>
            <w:t>plan</w:t>
          </w:r>
          <w:proofErr w:type="gramEnd"/>
          <w:r>
            <w:t xml:space="preserve"> and coordinate minor works;</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exercise</w:t>
          </w:r>
          <w:proofErr w:type="gramEnd"/>
          <w:r>
            <w:t xml:space="preserve"> responsibility for a number of minor works and determine </w:t>
          </w:r>
          <w:r>
            <w:tab/>
          </w:r>
          <w:r>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t>(q)</w:t>
          </w:r>
          <w:r>
            <w:tab/>
          </w:r>
          <w:proofErr w:type="gramStart"/>
          <w:r>
            <w:t>where</w:t>
          </w:r>
          <w:proofErr w:type="gramEnd"/>
          <w:r>
            <w:t xml:space="preserv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 xml:space="preserve">perform moderately complex functions in various fields including </w:t>
          </w:r>
          <w:r>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r>
          <w:proofErr w:type="gramStart"/>
          <w:r>
            <w:t>assist</w:t>
          </w:r>
          <w:proofErr w:type="gramEnd"/>
          <w:r>
            <w:t xml:space="preserve"> and review work done by subordinate Officers.</w:t>
          </w:r>
        </w:p>
        <w:p w:rsidR="00795189" w:rsidRPr="0092395A" w:rsidRDefault="00795189" w:rsidP="00795189">
          <w:pPr>
            <w:pStyle w:val="BodyTextAward"/>
          </w:pPr>
        </w:p>
        <w:p w:rsidR="00795189" w:rsidRPr="0092395A" w:rsidRDefault="00795189" w:rsidP="00795189">
          <w:pPr>
            <w:pStyle w:val="Para-SubPara"/>
          </w:pPr>
          <w:r>
            <w:t>15.8.4</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work</w:t>
          </w:r>
          <w:proofErr w:type="gramEnd"/>
          <w:r>
            <w:t xml:space="preserve"> under direct supervision at graduate level;</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work</w:t>
          </w:r>
          <w:proofErr w:type="gramEnd"/>
          <w:r>
            <w:t xml:space="preserve"> under general supervision;</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supervise</w:t>
          </w:r>
          <w:proofErr w:type="gramEnd"/>
          <w:r>
            <w:t xml:space="preserve"> other employees;</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operate</w:t>
          </w:r>
          <w:proofErr w:type="gramEnd"/>
          <w:r>
            <w:t xml:space="preserve"> as a member of a professional team.</w:t>
          </w:r>
        </w:p>
        <w:p w:rsidR="00795189" w:rsidRPr="0092395A" w:rsidRDefault="00795189" w:rsidP="00795189">
          <w:pPr>
            <w:pStyle w:val="BodyTextAward"/>
          </w:pPr>
        </w:p>
        <w:p w:rsidR="00795189" w:rsidRPr="0092395A" w:rsidRDefault="00795189" w:rsidP="00795189">
          <w:pPr>
            <w:pStyle w:val="Para-SubPara"/>
          </w:pPr>
          <w:r>
            <w:t>15.8.4</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setting</w:t>
          </w:r>
          <w:proofErr w:type="gramEnd"/>
          <w:r>
            <w:t xml:space="preserve"> outcomes/objectives for specific projects;</w:t>
          </w:r>
        </w:p>
        <w:p w:rsidR="00795189" w:rsidRPr="0092395A" w:rsidRDefault="00795189" w:rsidP="00795189">
          <w:pPr>
            <w:pStyle w:val="aaplacitumAward"/>
          </w:pPr>
        </w:p>
        <w:p w:rsidR="00795189" w:rsidRPr="0092395A" w:rsidRDefault="00795189" w:rsidP="00795189">
          <w:pPr>
            <w:pStyle w:val="aaplacitumAward"/>
          </w:pPr>
          <w:r>
            <w:t>(</w:t>
          </w:r>
          <w:proofErr w:type="gramStart"/>
          <w:r>
            <w:t>b</w:t>
          </w:r>
          <w:proofErr w:type="gramEnd"/>
          <w:r>
            <w:t>)</w:t>
          </w:r>
          <w:r>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freedom</w:t>
          </w:r>
          <w:proofErr w:type="gramEnd"/>
          <w:r>
            <w:t xml:space="preserve">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problem</w:t>
          </w:r>
          <w:proofErr w:type="gramEnd"/>
          <w:r>
            <w:t xml:space="preserve">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t>15.8.5</w:t>
          </w:r>
          <w:r>
            <w:tab/>
            <w:t>LEVEL 5</w:t>
          </w:r>
        </w:p>
        <w:p w:rsidR="00795189" w:rsidRPr="0092395A" w:rsidRDefault="00795189" w:rsidP="00795189">
          <w:pPr>
            <w:pStyle w:val="BodyTextAward"/>
          </w:pPr>
        </w:p>
        <w:p w:rsidR="00795189" w:rsidRPr="0092395A" w:rsidRDefault="00795189" w:rsidP="00795189">
          <w:pPr>
            <w:pStyle w:val="Para-SubPara"/>
          </w:pPr>
          <w:r>
            <w:t>15.8.5</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lastRenderedPageBreak/>
            <w:t>(b)</w:t>
          </w:r>
          <w:r>
            <w:tab/>
            <w:t>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addition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t>(f)</w:t>
          </w:r>
          <w:r>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t>15.8.5</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knowledge</w:t>
          </w:r>
          <w:proofErr w:type="gramEnd"/>
          <w:r>
            <w:t xml:space="preserv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knowledge</w:t>
          </w:r>
          <w:proofErr w:type="gramEnd"/>
          <w:r>
            <w:t xml:space="preserv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sound</w:t>
          </w:r>
          <w:proofErr w:type="gramEnd"/>
          <w:r>
            <w:t xml:space="preserve">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knowledge</w:t>
          </w:r>
          <w:proofErr w:type="gramEnd"/>
          <w:r>
            <w:t xml:space="preserv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specialists</w:t>
          </w:r>
          <w:proofErr w:type="gramEnd"/>
          <w:r>
            <w:t xml:space="preserve">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t>(f)</w:t>
          </w:r>
          <w:r>
            <w:tab/>
            <w:t>relevant four year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(g)</w:t>
          </w:r>
          <w:r>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lesser</w:t>
          </w:r>
          <w:proofErr w:type="gramEnd"/>
          <w:r>
            <w:t xml:space="preserve">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attained</w:t>
          </w:r>
          <w:proofErr w:type="gramEnd"/>
          <w:r>
            <w:t xml:space="preserve">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15.8.5</w:t>
          </w:r>
          <w:r>
            <w:tab/>
            <w:t>(3)</w:t>
          </w:r>
          <w:r>
            <w:tab/>
            <w:t>Responsibilities</w:t>
          </w:r>
        </w:p>
        <w:p w:rsidR="00795189" w:rsidRPr="0092395A" w:rsidRDefault="00795189" w:rsidP="00795189">
          <w:pPr>
            <w:pStyle w:val="Indent3"/>
          </w:pPr>
        </w:p>
        <w:p w:rsidR="00795189" w:rsidRPr="0092395A" w:rsidRDefault="00795189" w:rsidP="00795189">
          <w:pPr>
            <w:pStyle w:val="Indent3"/>
          </w:pPr>
          <w:r>
            <w:lastRenderedPageBreak/>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exercise</w:t>
          </w:r>
          <w:proofErr w:type="gramEnd"/>
          <w:r>
            <w:t xml:space="preserv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identification</w:t>
          </w:r>
          <w:proofErr w:type="gramEnd"/>
          <w:r>
            <w:t xml:space="preserve">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contribute</w:t>
          </w:r>
          <w:proofErr w:type="gramEnd"/>
          <w:r>
            <w:t xml:space="preserv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provide</w:t>
          </w:r>
          <w:proofErr w:type="gramEnd"/>
          <w:r>
            <w:t xml:space="preserv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ensure</w:t>
          </w:r>
          <w:proofErr w:type="gramEnd"/>
          <w:r>
            <w:t xml:space="preserv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manage</w:t>
          </w:r>
          <w:proofErr w:type="gramEnd"/>
          <w:r>
            <w:t xml:space="preserve"> a </w:t>
          </w:r>
          <w:proofErr w:type="spellStart"/>
          <w:r>
            <w:t>multi purpose</w:t>
          </w:r>
          <w:proofErr w:type="spellEnd"/>
          <w:r>
            <w:t xml:space="preserve"> complex;</w:t>
          </w:r>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undertake</w:t>
          </w:r>
          <w:proofErr w:type="gramEnd"/>
          <w:r>
            <w:t xml:space="preserv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where</w:t>
          </w:r>
          <w:proofErr w:type="gramEnd"/>
          <w:r>
            <w:t xml:space="preserv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discuss</w:t>
          </w:r>
          <w:proofErr w:type="gramEnd"/>
          <w:r>
            <w:t xml:space="preserve">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lead</w:t>
          </w:r>
          <w:proofErr w:type="gramEnd"/>
          <w:r>
            <w:t xml:space="preserve"> a team. </w:t>
          </w:r>
          <w:proofErr w:type="gramStart"/>
          <w:r>
            <w:t>within</w:t>
          </w:r>
          <w:proofErr w:type="gramEnd"/>
          <w:r>
            <w:t xml:space="preserve"> a discipline related project and/or a works </w:t>
          </w:r>
          <w:r>
            <w:tab/>
            <w:t>programme;</w:t>
          </w:r>
        </w:p>
        <w:p w:rsidR="00795189" w:rsidRPr="0092395A" w:rsidRDefault="00795189" w:rsidP="00795189">
          <w:pPr>
            <w:pStyle w:val="BodyTextAward"/>
          </w:pPr>
        </w:p>
        <w:p w:rsidR="00795189" w:rsidRPr="0092395A" w:rsidRDefault="00795189" w:rsidP="00795189">
          <w:pPr>
            <w:pStyle w:val="aaplacitumAward"/>
            <w:ind w:left="3544"/>
          </w:pPr>
          <w:r>
            <w:t>(iv)</w:t>
          </w:r>
          <w:r>
            <w:tab/>
          </w:r>
          <w:proofErr w:type="gramStart"/>
          <w:r>
            <w:t>provide</w:t>
          </w:r>
          <w:proofErr w:type="gramEnd"/>
          <w:r>
            <w:t xml:space="preserve"> a reference, research, and/or technical information service including the facility to understand and develop technologically based systems;</w:t>
          </w:r>
        </w:p>
        <w:p w:rsidR="00795189" w:rsidRPr="0092395A" w:rsidRDefault="00795189" w:rsidP="00795189">
          <w:pPr>
            <w:pStyle w:val="BodyTextAward"/>
          </w:pPr>
        </w:p>
        <w:p w:rsidR="00795189" w:rsidRPr="0092395A" w:rsidRDefault="00795189" w:rsidP="00795189">
          <w:pPr>
            <w:pStyle w:val="aaplacitumAward"/>
            <w:ind w:left="3544"/>
          </w:pPr>
          <w:r>
            <w:t>(v)</w:t>
          </w:r>
          <w:r>
            <w:tab/>
          </w:r>
          <w:proofErr w:type="gramStart"/>
          <w:r>
            <w:t>carry</w:t>
          </w:r>
          <w:proofErr w:type="gramEnd"/>
          <w:r>
            <w:t xml:space="preserve"> out a variety of activities requiring initiative and judgement in the </w:t>
          </w:r>
          <w:r>
            <w:tab/>
            <w:t xml:space="preserve">selection and application of established principles, techniques and </w:t>
          </w:r>
          <w:r>
            <w:tab/>
            <w:t>methods;</w:t>
          </w:r>
        </w:p>
        <w:p w:rsidR="00795189" w:rsidRPr="0092395A" w:rsidRDefault="00795189" w:rsidP="00795189">
          <w:pPr>
            <w:pStyle w:val="BodyTextAward"/>
          </w:pPr>
        </w:p>
        <w:p w:rsidR="00795189" w:rsidRPr="0092395A" w:rsidRDefault="00795189" w:rsidP="00795189">
          <w:pPr>
            <w:pStyle w:val="aaplacitumAward"/>
            <w:ind w:left="3544"/>
          </w:pPr>
          <w:r>
            <w:t>(vi)</w:t>
          </w:r>
          <w:r>
            <w:tab/>
          </w:r>
          <w:proofErr w:type="gramStart"/>
          <w:r>
            <w:t>perform</w:t>
          </w:r>
          <w:proofErr w:type="gramEnd"/>
          <w:r>
            <w:t xml:space="preserve"> a range of planning functions exercising knowledge of </w:t>
          </w:r>
          <w:r>
            <w:tab/>
            <w:t>statutory and legal requirements;</w:t>
          </w:r>
        </w:p>
        <w:p w:rsidR="00795189" w:rsidRPr="0092395A" w:rsidRDefault="00795189" w:rsidP="00795189">
          <w:pPr>
            <w:pStyle w:val="BodyTextAward"/>
          </w:pPr>
        </w:p>
        <w:p w:rsidR="00795189" w:rsidRPr="0092395A" w:rsidRDefault="00795189" w:rsidP="00795189">
          <w:pPr>
            <w:pStyle w:val="aaplacitumAward"/>
            <w:ind w:left="3544"/>
          </w:pPr>
          <w:r>
            <w:t>(vii)</w:t>
          </w:r>
          <w:r>
            <w:tab/>
          </w:r>
          <w:proofErr w:type="gramStart"/>
          <w:r>
            <w:t>assist</w:t>
          </w:r>
          <w:proofErr w:type="gramEnd"/>
          <w:r>
            <w:t xml:space="preserve"> Senior Officers with the planning and coordination of a </w:t>
          </w:r>
          <w:r>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t>(viii)</w:t>
          </w:r>
          <w:r>
            <w:tab/>
          </w:r>
          <w:proofErr w:type="gramStart"/>
          <w:r>
            <w:t>undertake</w:t>
          </w:r>
          <w:proofErr w:type="gramEnd"/>
          <w:r>
            <w:t xml:space="preserve"> duties in the relevant disciplines utilising knowledge of </w:t>
          </w:r>
          <w:r>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t>(j)</w:t>
          </w:r>
          <w:r>
            <w:tab/>
          </w:r>
          <w:proofErr w:type="gramStart"/>
          <w:r>
            <w:t>where</w:t>
          </w:r>
          <w:proofErr w:type="gramEnd"/>
          <w:r>
            <w:t xml:space="preserv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exercise</w:t>
          </w:r>
          <w:proofErr w:type="gramEnd"/>
          <w:r>
            <w:t xml:space="preserve"> responsibility for work groups including the completion of work assignments, standards of work quality and/or compliance with </w:t>
          </w:r>
          <w:r>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lastRenderedPageBreak/>
            <w:t>(ii)</w:t>
          </w:r>
          <w:r>
            <w:tab/>
          </w:r>
          <w:proofErr w:type="gramStart"/>
          <w:r>
            <w:t>assist</w:t>
          </w:r>
          <w:proofErr w:type="gramEnd"/>
          <w:r>
            <w:t xml:space="preserve"> Senior Officers with the establishment of work programmes of a </w:t>
          </w:r>
          <w:r>
            <w:tab/>
            <w:t>complex nature;</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be</w:t>
          </w:r>
          <w:proofErr w:type="gramEnd"/>
          <w:r>
            <w:t xml:space="preserv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t>(k)</w:t>
          </w:r>
          <w:r>
            <w:tab/>
          </w:r>
          <w:proofErr w:type="gramStart"/>
          <w:r>
            <w:t>where</w:t>
          </w:r>
          <w:proofErr w:type="gramEnd"/>
          <w:r>
            <w:t xml:space="preserv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undertake</w:t>
          </w:r>
          <w:proofErr w:type="gramEnd"/>
          <w:r>
            <w:t xml:space="preserve"> projects which impact on the sections and/or departments </w:t>
          </w:r>
          <w:r>
            <w:tab/>
            <w:t>programmes;</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carry</w:t>
          </w:r>
          <w:proofErr w:type="gramEnd"/>
          <w:r>
            <w:t xml:space="preserve"> out a variety of activities in the field of technical operation </w:t>
          </w:r>
          <w:r>
            <w:tab/>
            <w:t xml:space="preserve">requiring initiative and judgement in the selection and application of </w:t>
          </w:r>
          <w:r>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t>15.8.5</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work</w:t>
          </w:r>
          <w:proofErr w:type="gramEnd"/>
          <w:r>
            <w:t xml:space="preserve"> under general direction;</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supervise</w:t>
          </w:r>
          <w:proofErr w:type="gramEnd"/>
          <w:r>
            <w:t xml:space="preserv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t>15.8.5</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r>
          <w:proofErr w:type="gramStart"/>
          <w:r>
            <w:t>a</w:t>
          </w:r>
          <w:proofErr w:type="gramEnd"/>
          <w:r>
            <w:t xml:space="preserve">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a</w:t>
          </w:r>
          <w:proofErr w:type="gramEnd"/>
          <w:r>
            <w:t xml:space="preserve">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freedom</w:t>
          </w:r>
          <w:proofErr w:type="gramEnd"/>
          <w:r>
            <w:t xml:space="preserve">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solutions</w:t>
          </w:r>
          <w:proofErr w:type="gramEnd"/>
          <w:r>
            <w:t xml:space="preserve">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t>15.8.6</w:t>
          </w:r>
          <w:r>
            <w:tab/>
            <w:t>LEVEL 6</w:t>
          </w:r>
        </w:p>
        <w:p w:rsidR="00795189" w:rsidRPr="0092395A" w:rsidRDefault="00795189" w:rsidP="00795189">
          <w:pPr>
            <w:pStyle w:val="BodyTextAward"/>
          </w:pPr>
        </w:p>
        <w:p w:rsidR="00795189" w:rsidRPr="0092395A" w:rsidRDefault="00795189" w:rsidP="00795189">
          <w:pPr>
            <w:pStyle w:val="Para-SubPara"/>
          </w:pPr>
          <w:r>
            <w:t>15.8.6</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(d)</w:t>
          </w:r>
          <w:r>
            <w:tab/>
            <w:t xml:space="preserve">Positions at this level demand the application of knowledge that is gained through qualifications and/or previous experience in the discipline.  In addition, Officers </w:t>
          </w:r>
          <w:r>
            <w:lastRenderedPageBreak/>
            <w:t>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t>(f)</w:t>
          </w:r>
          <w:r>
            <w:tab/>
            <w:t xml:space="preserve">Officers responsible for projects and/or functions will be required to establish outcomes to achieve departmental/Local Government goals.  Specialists may be required to provide </w:t>
          </w:r>
          <w:proofErr w:type="spellStart"/>
          <w:r>
            <w:t>multi disciplinary</w:t>
          </w:r>
          <w:proofErr w:type="spellEnd"/>
          <w:r>
            <w:t xml:space="preserve"> advice.</w:t>
          </w:r>
        </w:p>
        <w:p w:rsidR="00795189" w:rsidRPr="0092395A" w:rsidRDefault="00795189" w:rsidP="00795189">
          <w:pPr>
            <w:pStyle w:val="BodyTextAward"/>
            <w:rPr>
              <w:bCs/>
            </w:rPr>
          </w:pPr>
        </w:p>
        <w:p w:rsidR="00795189" w:rsidRPr="0092395A" w:rsidRDefault="00795189" w:rsidP="00795189">
          <w:pPr>
            <w:pStyle w:val="Para-SubPara"/>
          </w:pPr>
          <w:r>
            <w:t>15.8.6</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knowledge</w:t>
          </w:r>
          <w:proofErr w:type="gramEnd"/>
          <w:r>
            <w:t xml:space="preserv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sound</w:t>
          </w:r>
          <w:proofErr w:type="gramEnd"/>
          <w:r>
            <w:t xml:space="preserve">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sound</w:t>
          </w:r>
          <w:proofErr w:type="gramEnd"/>
          <w:r>
            <w:t xml:space="preserve">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relevant</w:t>
          </w:r>
          <w:proofErr w:type="gramEnd"/>
          <w:r>
            <w:t xml:space="preserve"> degree with relevant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(e)</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less</w:t>
          </w:r>
          <w:proofErr w:type="gramEnd"/>
          <w:r>
            <w:t xml:space="preserve">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attained</w:t>
          </w:r>
          <w:proofErr w:type="gramEnd"/>
          <w:r>
            <w:t xml:space="preserve">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15.8.6</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responsible</w:t>
          </w:r>
          <w:proofErr w:type="gramEnd"/>
          <w:r>
            <w:t xml:space="preserv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undertake</w:t>
          </w:r>
          <w:proofErr w:type="gramEnd"/>
          <w:r>
            <w:t xml:space="preserv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undertake</w:t>
          </w:r>
          <w:proofErr w:type="gramEnd"/>
          <w:r>
            <w:t xml:space="preserv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assist</w:t>
          </w:r>
          <w:proofErr w:type="gramEnd"/>
          <w:r>
            <w:t xml:space="preserve">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t>(</w:t>
          </w:r>
          <w:proofErr w:type="gramStart"/>
          <w:r>
            <w:t>e</w:t>
          </w:r>
          <w:proofErr w:type="gramEnd"/>
          <w:r>
            <w:t>)</w:t>
          </w:r>
          <w:r>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provide</w:t>
          </w:r>
          <w:proofErr w:type="gramEnd"/>
          <w:r>
            <w:t xml:space="preserv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exercise</w:t>
          </w:r>
          <w:proofErr w:type="gramEnd"/>
          <w:r>
            <w:t xml:space="preserv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operate</w:t>
          </w:r>
          <w:proofErr w:type="gramEnd"/>
          <w:r>
            <w:t xml:space="preserv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plan</w:t>
          </w:r>
          <w:proofErr w:type="gramEnd"/>
          <w:r>
            <w:t>,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undertake</w:t>
          </w:r>
          <w:proofErr w:type="gramEnd"/>
          <w:r>
            <w:t xml:space="preserv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t>(k)</w:t>
          </w:r>
          <w:r>
            <w:tab/>
          </w:r>
          <w:proofErr w:type="gramStart"/>
          <w:r>
            <w:t>understanding</w:t>
          </w:r>
          <w:proofErr w:type="gramEnd"/>
          <w:r>
            <w:t xml:space="preserve">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t>(l)</w:t>
          </w:r>
          <w:r>
            <w:tab/>
          </w:r>
          <w:proofErr w:type="gramStart"/>
          <w:r>
            <w:t>undertake</w:t>
          </w:r>
          <w:proofErr w:type="gramEnd"/>
          <w:r>
            <w:t xml:space="preserv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t>(m)</w:t>
          </w:r>
          <w:r>
            <w:tab/>
          </w:r>
          <w:proofErr w:type="gramStart"/>
          <w:r>
            <w:t>where</w:t>
          </w:r>
          <w:proofErr w:type="gramEnd"/>
          <w:r>
            <w:t xml:space="preserv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under</w:t>
          </w:r>
          <w:proofErr w:type="gramEnd"/>
          <w:r>
            <w:t xml:space="preserve"> general direction undertake tasks of a specialised and/or detailed </w:t>
          </w:r>
          <w:r>
            <w:tab/>
            <w:t>nature;</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provide</w:t>
          </w:r>
          <w:proofErr w:type="gramEnd"/>
          <w:r>
            <w:t xml:space="preserve"> reports on progress of project activities including </w:t>
          </w:r>
          <w:r>
            <w:tab/>
            <w:t>recommendations;</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exercise</w:t>
          </w:r>
          <w:proofErr w:type="gramEnd"/>
          <w:r>
            <w:t xml:space="preserve"> professional judgement within prescribed areas that may </w:t>
          </w:r>
          <w:r>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t>(iv)</w:t>
          </w:r>
          <w:r>
            <w:tab/>
          </w:r>
          <w:proofErr w:type="gramStart"/>
          <w:r>
            <w:t>carry</w:t>
          </w:r>
          <w:proofErr w:type="gramEnd"/>
          <w:r>
            <w:t xml:space="preserve"> out planning studies for particular projects including aspects of design, formulation of policy, implementation procedures and </w:t>
          </w:r>
          <w:r>
            <w:tab/>
            <w:t>presentation;</w:t>
          </w:r>
        </w:p>
        <w:p w:rsidR="00795189" w:rsidRPr="0092395A" w:rsidRDefault="00795189" w:rsidP="00795189">
          <w:pPr>
            <w:pStyle w:val="BodyTextAward"/>
          </w:pPr>
        </w:p>
        <w:p w:rsidR="00795189" w:rsidRPr="0092395A" w:rsidRDefault="00795189" w:rsidP="00795189">
          <w:pPr>
            <w:pStyle w:val="aaplacitumAward"/>
            <w:ind w:left="3544"/>
          </w:pPr>
          <w:r>
            <w:t>(v)</w:t>
          </w:r>
          <w:r>
            <w:tab/>
          </w:r>
          <w:proofErr w:type="gramStart"/>
          <w:r>
            <w:t>exercise</w:t>
          </w:r>
          <w:proofErr w:type="gramEnd"/>
          <w:r>
            <w:t xml:space="preserve"> a high level of interpersonal skills in dealing with the public </w:t>
          </w:r>
          <w:r>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t>(vi)</w:t>
          </w:r>
          <w:r>
            <w:tab/>
          </w:r>
          <w:proofErr w:type="gramStart"/>
          <w:r>
            <w:t>plan</w:t>
          </w:r>
          <w:proofErr w:type="gramEnd"/>
          <w:r>
            <w:t xml:space="preserve">, develop and operate a community service programme of a </w:t>
          </w:r>
          <w:r>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t>(vii)</w:t>
          </w:r>
          <w:r>
            <w:tab/>
          </w:r>
          <w:proofErr w:type="gramStart"/>
          <w:r>
            <w:t>exercise</w:t>
          </w:r>
          <w:proofErr w:type="gramEnd"/>
          <w:r>
            <w:t xml:space="preserve"> responsibilities for various functions within a work area </w:t>
          </w:r>
          <w:r>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t>(n)</w:t>
          </w:r>
          <w:r>
            <w:tab/>
          </w:r>
          <w:proofErr w:type="gramStart"/>
          <w:r>
            <w:t>where</w:t>
          </w:r>
          <w:proofErr w:type="gramEnd"/>
          <w:r>
            <w:t xml:space="preserv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exercise</w:t>
          </w:r>
          <w:proofErr w:type="gramEnd"/>
          <w:r>
            <w:t xml:space="preserv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exercise</w:t>
          </w:r>
          <w:proofErr w:type="gramEnd"/>
          <w:r>
            <w:t xml:space="preserv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establish</w:t>
          </w:r>
          <w:proofErr w:type="gramEnd"/>
          <w:r>
            <w:t xml:space="preserve"> work programmes in small Local Government;</w:t>
          </w:r>
        </w:p>
        <w:p w:rsidR="00795189" w:rsidRDefault="00795189" w:rsidP="00795189">
          <w:pPr>
            <w:pStyle w:val="aaplacitumAward"/>
          </w:pPr>
        </w:p>
        <w:p w:rsidR="00795189" w:rsidRPr="0092395A" w:rsidRDefault="00795189" w:rsidP="00795189">
          <w:pPr>
            <w:pStyle w:val="aaplacitumAward"/>
          </w:pPr>
          <w:r>
            <w:t>(o)</w:t>
          </w:r>
          <w:r>
            <w:tab/>
          </w:r>
          <w:proofErr w:type="gramStart"/>
          <w:r>
            <w:t>where</w:t>
          </w:r>
          <w:proofErr w:type="gramEnd"/>
          <w:r>
            <w:t xml:space="preserv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r>
          <w:proofErr w:type="gramStart"/>
          <w:r>
            <w:t>exercise</w:t>
          </w:r>
          <w:proofErr w:type="gramEnd"/>
          <w:r>
            <w:t xml:space="preserve"> significant initiative and judgement in the selection and </w:t>
          </w:r>
          <w:r>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supervise</w:t>
          </w:r>
          <w:proofErr w:type="gramEnd"/>
          <w:r>
            <w:t xml:space="preserve"> the work of other staff;</w:t>
          </w:r>
        </w:p>
        <w:p w:rsidR="00795189" w:rsidRPr="0092395A" w:rsidRDefault="00795189" w:rsidP="00795189">
          <w:pPr>
            <w:pStyle w:val="BodyTextAward"/>
          </w:pPr>
        </w:p>
        <w:p w:rsidR="00795189" w:rsidRPr="0092395A" w:rsidRDefault="00795189" w:rsidP="00795189">
          <w:pPr>
            <w:pStyle w:val="aaplacitumAward"/>
            <w:ind w:left="3544"/>
          </w:pPr>
          <w:r>
            <w:t>(iv)</w:t>
          </w:r>
          <w:r>
            <w:tab/>
          </w:r>
          <w:proofErr w:type="gramStart"/>
          <w:r>
            <w:t>provide</w:t>
          </w:r>
          <w:proofErr w:type="gramEnd"/>
          <w:r>
            <w:t xml:space="preserv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t>15.8.6</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work</w:t>
          </w:r>
          <w:proofErr w:type="gramEnd"/>
          <w:r>
            <w:t xml:space="preserve"> under general direction;</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supervise</w:t>
          </w:r>
          <w:proofErr w:type="gramEnd"/>
          <w:r>
            <w:t xml:space="preserve"> other Officers.</w:t>
          </w:r>
        </w:p>
        <w:p w:rsidR="00795189" w:rsidRPr="0092395A" w:rsidRDefault="00795189" w:rsidP="00795189">
          <w:pPr>
            <w:pStyle w:val="BodyTextAward"/>
          </w:pPr>
        </w:p>
        <w:p w:rsidR="00795189" w:rsidRPr="0092395A" w:rsidRDefault="00795189" w:rsidP="00795189">
          <w:pPr>
            <w:pStyle w:val="Para-SubPara"/>
          </w:pPr>
          <w:r>
            <w:t>15.8.6</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exercising</w:t>
          </w:r>
          <w:proofErr w:type="gramEnd"/>
          <w:r>
            <w:t xml:space="preserve"> a degree of autonomy;</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controlling</w:t>
          </w:r>
          <w:proofErr w:type="gramEnd"/>
          <w:r>
            <w:t xml:space="preserve"> projects and/or programmes;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setting</w:t>
          </w:r>
          <w:proofErr w:type="gramEnd"/>
          <w:r>
            <w:t xml:space="preserve"> outcomes for subordinates;</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establishing</w:t>
          </w:r>
          <w:proofErr w:type="gramEnd"/>
          <w:r>
            <w:t xml:space="preserve">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solutions</w:t>
          </w:r>
          <w:proofErr w:type="gramEnd"/>
          <w:r>
            <w:t xml:space="preserve">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t>15.8.7</w:t>
          </w:r>
          <w:r>
            <w:tab/>
            <w:t>LEVEL 7</w:t>
          </w:r>
        </w:p>
        <w:p w:rsidR="00795189" w:rsidRPr="0092395A" w:rsidRDefault="00795189" w:rsidP="00795189">
          <w:pPr>
            <w:pStyle w:val="BodyTextAward"/>
          </w:pPr>
        </w:p>
        <w:p w:rsidR="00795189" w:rsidRPr="0092395A" w:rsidRDefault="00795189" w:rsidP="00795189">
          <w:pPr>
            <w:pStyle w:val="Para-SubPara"/>
          </w:pPr>
          <w:r>
            <w:t>15.8.7</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(d)</w:t>
          </w:r>
          <w:r>
            <w:tab/>
            <w:t xml:space="preserve">Officers may exercise managerial responsibility for a work area, a large work programme, </w:t>
          </w:r>
          <w:proofErr w:type="gramStart"/>
          <w:r>
            <w:t>work</w:t>
          </w:r>
          <w:proofErr w:type="gramEnd"/>
          <w:r>
            <w:t xml:space="preserve"> independently as specialists or may be a Senior member of a single discipline project team. </w:t>
          </w:r>
          <w:proofErr w:type="gramStart"/>
          <w:r>
            <w:t>or</w:t>
          </w:r>
          <w:proofErr w:type="gramEnd"/>
          <w:r>
            <w:t xml:space="preserve">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(e)</w:t>
          </w:r>
          <w:r>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t>15.8.7</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 xml:space="preserve">discipline/specialist skills and/or supervision/management abilities exercised within a </w:t>
          </w:r>
          <w:proofErr w:type="spellStart"/>
          <w:r>
            <w:t>multi disciplinary</w:t>
          </w:r>
          <w:proofErr w:type="spellEnd"/>
          <w:r>
            <w:t xml:space="preserve"> or major single function operation;</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discipline</w:t>
          </w:r>
          <w:proofErr w:type="gramEnd"/>
          <w:r>
            <w:t xml:space="preserv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appreciation</w:t>
          </w:r>
          <w:proofErr w:type="gramEnd"/>
          <w:r>
            <w:t xml:space="preserve"> of the long term goals of the organisation;</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detailed</w:t>
          </w:r>
          <w:proofErr w:type="gramEnd"/>
          <w:r>
            <w:t xml:space="preserve">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knowledge</w:t>
          </w:r>
          <w:proofErr w:type="gramEnd"/>
          <w:r>
            <w:t xml:space="preserve"> of organisation structures or functions;</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comprehensive</w:t>
          </w:r>
          <w:proofErr w:type="gramEnd"/>
          <w:r>
            <w:t xml:space="preser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comprehensive</w:t>
          </w:r>
          <w:proofErr w:type="gramEnd"/>
          <w:r>
            <w:t xml:space="preser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t>(h)</w:t>
          </w:r>
          <w:r>
            <w:tab/>
            <w:t>Degree with substantial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lesser</w:t>
          </w:r>
          <w:proofErr w:type="gramEnd"/>
          <w:r>
            <w:t xml:space="preserve">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15.8.7</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provide</w:t>
          </w:r>
          <w:proofErr w:type="gramEnd"/>
          <w:r>
            <w:t xml:space="preserv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undertake</w:t>
          </w:r>
          <w:proofErr w:type="gramEnd"/>
          <w:r>
            <w:t xml:space="preserv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provide</w:t>
          </w:r>
          <w:proofErr w:type="gramEnd"/>
          <w:r>
            <w:t xml:space="preserv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negotiate</w:t>
          </w:r>
          <w:proofErr w:type="gramEnd"/>
          <w:r>
            <w:t xml:space="preserv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control</w:t>
          </w:r>
          <w:proofErr w:type="gramEnd"/>
          <w:r>
            <w:t xml:space="preserve">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exercise</w:t>
          </w:r>
          <w:proofErr w:type="gramEnd"/>
          <w:r>
            <w:t xml:space="preserv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undertake</w:t>
          </w:r>
          <w:proofErr w:type="gramEnd"/>
          <w:r>
            <w:t xml:space="preserv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t>(</w:t>
          </w:r>
          <w:proofErr w:type="spellStart"/>
          <w:proofErr w:type="gramStart"/>
          <w:r>
            <w:t>i</w:t>
          </w:r>
          <w:proofErr w:type="spellEnd"/>
          <w:proofErr w:type="gramEnd"/>
          <w:r>
            <w:t>)</w:t>
          </w:r>
          <w:r>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where</w:t>
          </w:r>
          <w:proofErr w:type="gramEnd"/>
          <w:r>
            <w:t xml:space="preserv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control</w:t>
          </w:r>
          <w:proofErr w:type="gramEnd"/>
          <w:r>
            <w:t xml:space="preserve"> and coordinate projects;</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contribute</w:t>
          </w:r>
          <w:proofErr w:type="gramEnd"/>
          <w:r>
            <w:t xml:space="preserv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t>(iv)</w:t>
          </w:r>
          <w:r>
            <w:tab/>
          </w:r>
          <w:proofErr w:type="gramStart"/>
          <w:r>
            <w:t>provide</w:t>
          </w:r>
          <w:proofErr w:type="gramEnd"/>
          <w:r>
            <w:t xml:space="preserv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t>(v)</w:t>
          </w:r>
          <w:r>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t>(vi)</w:t>
          </w:r>
          <w:r>
            <w:tab/>
          </w:r>
          <w:proofErr w:type="gramStart"/>
          <w:r>
            <w:t>supervise</w:t>
          </w:r>
          <w:proofErr w:type="gramEnd"/>
          <w:r>
            <w:t xml:space="preserv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t>(vii)</w:t>
          </w:r>
          <w:r>
            <w:tab/>
          </w:r>
          <w:proofErr w:type="gramStart"/>
          <w:r>
            <w:t>provide</w:t>
          </w:r>
          <w:proofErr w:type="gramEnd"/>
          <w:r>
            <w:t xml:space="preserv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t>(k)</w:t>
          </w:r>
          <w:r>
            <w:tab/>
          </w:r>
          <w:proofErr w:type="gramStart"/>
          <w:r>
            <w:t>where</w:t>
          </w:r>
          <w:proofErr w:type="gramEnd"/>
          <w:r>
            <w:t xml:space="preserv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t>(</w:t>
          </w:r>
          <w:proofErr w:type="spellStart"/>
          <w:r>
            <w:t>i</w:t>
          </w:r>
          <w:proofErr w:type="spellEnd"/>
          <w:r>
            <w:t>)</w:t>
          </w:r>
          <w:r>
            <w:tab/>
          </w:r>
          <w:proofErr w:type="gramStart"/>
          <w:r>
            <w:t>control</w:t>
          </w:r>
          <w:proofErr w:type="gramEnd"/>
          <w:r>
            <w:t xml:space="preserve">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supervise</w:t>
          </w:r>
          <w:proofErr w:type="gramEnd"/>
          <w:r>
            <w:t xml:space="preserv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exercise</w:t>
          </w:r>
          <w:proofErr w:type="gramEnd"/>
          <w:r>
            <w:t xml:space="preserv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t>(l)</w:t>
          </w:r>
          <w:r>
            <w:tab/>
          </w:r>
          <w:proofErr w:type="gramStart"/>
          <w:r>
            <w:t>where</w:t>
          </w:r>
          <w:proofErr w:type="gramEnd"/>
          <w:r>
            <w:t xml:space="preserv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contribute</w:t>
          </w:r>
          <w:proofErr w:type="gramEnd"/>
          <w:r>
            <w:t xml:space="preserv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provide</w:t>
          </w:r>
          <w:proofErr w:type="gramEnd"/>
          <w:r>
            <w:t xml:space="preserve"> a consultancy service for a range of activities.</w:t>
          </w:r>
        </w:p>
        <w:p w:rsidR="00795189" w:rsidRPr="0092395A" w:rsidRDefault="00795189" w:rsidP="00795189">
          <w:pPr>
            <w:pStyle w:val="BodyTextAward"/>
          </w:pPr>
        </w:p>
        <w:p w:rsidR="00795189" w:rsidRPr="0092395A" w:rsidRDefault="00795189" w:rsidP="00795189">
          <w:pPr>
            <w:pStyle w:val="Para-SubPara"/>
          </w:pPr>
          <w:r>
            <w:t>15.8.7</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work</w:t>
          </w:r>
          <w:proofErr w:type="gramEnd"/>
          <w:r>
            <w:t xml:space="preserve"> under limited direction;</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supervise</w:t>
          </w:r>
          <w:proofErr w:type="gramEnd"/>
          <w:r>
            <w:t xml:space="preserve"> staff;</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supervise</w:t>
          </w:r>
          <w:proofErr w:type="gramEnd"/>
          <w:r>
            <w:t xml:space="preserve"> employees and/or contractors.</w:t>
          </w:r>
        </w:p>
        <w:p w:rsidR="00795189" w:rsidRPr="0092395A" w:rsidRDefault="00795189" w:rsidP="00795189">
          <w:pPr>
            <w:pStyle w:val="BodyTextAward"/>
          </w:pPr>
        </w:p>
        <w:p w:rsidR="00795189" w:rsidRPr="0092395A" w:rsidRDefault="00795189" w:rsidP="00795189">
          <w:pPr>
            <w:pStyle w:val="Para-SubPara"/>
          </w:pPr>
          <w:r>
            <w:t>15.8.7</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r>
          <w:proofErr w:type="gramStart"/>
          <w:r>
            <w:t>possible</w:t>
          </w:r>
          <w:proofErr w:type="gramEnd"/>
          <w:r>
            <w:t xml:space="preserve"> management of a work area;</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exercising</w:t>
          </w:r>
          <w:proofErr w:type="gramEnd"/>
          <w:r>
            <w:t xml:space="preserve">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managing</w:t>
          </w:r>
          <w:proofErr w:type="gramEnd"/>
          <w:r>
            <w:t xml:space="preserve">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t>15.8.8</w:t>
          </w:r>
          <w:r>
            <w:tab/>
            <w:t>LEVEL 8</w:t>
          </w:r>
        </w:p>
        <w:p w:rsidR="00795189" w:rsidRPr="0092395A" w:rsidRDefault="00795189" w:rsidP="00795189">
          <w:pPr>
            <w:pStyle w:val="BodyTextAward"/>
          </w:pPr>
        </w:p>
        <w:p w:rsidR="00795189" w:rsidRPr="0092395A" w:rsidRDefault="00795189" w:rsidP="00795189">
          <w:pPr>
            <w:pStyle w:val="Para-SubPara"/>
          </w:pPr>
          <w:r>
            <w:t>15.8.8</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independently.</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t>15.8.8</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comprehensive</w:t>
          </w:r>
          <w:proofErr w:type="gramEnd"/>
          <w:r>
            <w:t xml:space="preser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application</w:t>
          </w:r>
          <w:proofErr w:type="gramEnd"/>
          <w:r>
            <w:t xml:space="preserve"> of a 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qualifications</w:t>
          </w:r>
          <w:proofErr w:type="gramEnd"/>
          <w:r>
            <w:t xml:space="preserve">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lesser</w:t>
          </w:r>
          <w:proofErr w:type="gramEnd"/>
          <w:r>
            <w:t xml:space="preserve">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a</w:t>
          </w:r>
          <w:proofErr w:type="gramEnd"/>
          <w:r>
            <w:t xml:space="preserve">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15.8.8</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exercise</w:t>
          </w:r>
          <w:proofErr w:type="gramEnd"/>
          <w:r>
            <w:t xml:space="preserv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develop</w:t>
          </w:r>
          <w:proofErr w:type="gramEnd"/>
          <w:r>
            <w:t xml:space="preserve">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establish</w:t>
          </w:r>
          <w:proofErr w:type="gramEnd"/>
          <w:r>
            <w:t xml:space="preserve"> work area outcomes;</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prepare</w:t>
          </w:r>
          <w:proofErr w:type="gramEnd"/>
          <w:r>
            <w:t xml:space="preserv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develop</w:t>
          </w:r>
          <w:proofErr w:type="gramEnd"/>
          <w:r>
            <w:t xml:space="preserve">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review</w:t>
          </w:r>
          <w:proofErr w:type="gramEnd"/>
          <w:r>
            <w:t xml:space="preserve">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develop</w:t>
          </w:r>
          <w:proofErr w:type="gramEnd"/>
          <w:r>
            <w:t xml:space="preserve">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where</w:t>
          </w:r>
          <w:proofErr w:type="gramEnd"/>
          <w:r>
            <w:t xml:space="preserv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w:t>
          </w:r>
          <w:proofErr w:type="spellStart"/>
          <w:r>
            <w:t>i</w:t>
          </w:r>
          <w:proofErr w:type="spellEnd"/>
          <w:r>
            <w:t>)</w:t>
          </w:r>
          <w:r>
            <w:tab/>
          </w:r>
          <w:proofErr w:type="gramStart"/>
          <w:r>
            <w:t>control</w:t>
          </w:r>
          <w:proofErr w:type="gramEnd"/>
          <w:r>
            <w:t xml:space="preserve">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r>
          <w:proofErr w:type="gramStart"/>
          <w:r>
            <w:t>provide</w:t>
          </w:r>
          <w:proofErr w:type="gramEnd"/>
          <w:r>
            <w:t xml:space="preserv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r>
          <w:proofErr w:type="gramStart"/>
          <w:r>
            <w:t>provide</w:t>
          </w:r>
          <w:proofErr w:type="gramEnd"/>
          <w:r>
            <w:t xml:space="preserv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r>
          <w:proofErr w:type="gramStart"/>
          <w:r>
            <w:t>functions</w:t>
          </w:r>
          <w:proofErr w:type="gramEnd"/>
          <w:r>
            <w:t xml:space="preserve">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where</w:t>
          </w:r>
          <w:proofErr w:type="gramEnd"/>
          <w:r>
            <w:t xml:space="preserv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develop</w:t>
          </w:r>
          <w:proofErr w:type="gramEnd"/>
          <w:r>
            <w:t xml:space="preserve">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review</w:t>
          </w:r>
          <w:proofErr w:type="gramEnd"/>
          <w:r>
            <w:t xml:space="preserve"> operations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r>
          <w:proofErr w:type="gramStart"/>
          <w:r>
            <w:t>where</w:t>
          </w:r>
          <w:proofErr w:type="gramEnd"/>
          <w:r>
            <w:t xml:space="preserv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exercise</w:t>
          </w:r>
          <w:proofErr w:type="gramEnd"/>
          <w:r>
            <w:t xml:space="preserv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t>15.8.8</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work</w:t>
          </w:r>
          <w:proofErr w:type="gramEnd"/>
          <w:r>
            <w:t xml:space="preserve"> under limited direction;</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normally</w:t>
          </w:r>
          <w:proofErr w:type="gramEnd"/>
          <w:r>
            <w:t xml:space="preserve">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t>15.8.8</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r>
          <w:proofErr w:type="gramStart"/>
          <w:r>
            <w:t>managing</w:t>
          </w:r>
          <w:proofErr w:type="gramEnd"/>
          <w:r>
            <w:t xml:space="preserve">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exercising</w:t>
          </w:r>
          <w:proofErr w:type="gramEnd"/>
          <w:r>
            <w:t xml:space="preserve">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decisions</w:t>
          </w:r>
          <w:proofErr w:type="gramEnd"/>
          <w:r>
            <w:t xml:space="preserve">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t>15.8.9</w:t>
          </w:r>
          <w:r>
            <w:tab/>
            <w:t>LEVEL 9</w:t>
          </w:r>
        </w:p>
        <w:p w:rsidR="00795189" w:rsidRPr="0092395A" w:rsidRDefault="00795189" w:rsidP="00795189">
          <w:pPr>
            <w:pStyle w:val="BodyTextAward"/>
          </w:pPr>
        </w:p>
        <w:p w:rsidR="00795189" w:rsidRPr="0092395A" w:rsidRDefault="00795189" w:rsidP="00795189">
          <w:pPr>
            <w:pStyle w:val="Para-SubPara"/>
          </w:pPr>
          <w:r>
            <w:t>15.8.9</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 xml:space="preserve">At this level, Officers are subject to broad direction from Senior Officers and exercise managerial responsibility for a department/Local Government’s relevant activity.  In addition, Officers may operate as a </w:t>
          </w:r>
          <w:proofErr w:type="gramStart"/>
          <w:r>
            <w:t>Senior</w:t>
          </w:r>
          <w:proofErr w:type="gramEnd"/>
          <w:r>
            <w:t xml:space="preserve">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t>15.8.9</w:t>
          </w:r>
          <w:r>
            <w:tab/>
            <w:t>(2)</w:t>
          </w:r>
          <w:r>
            <w:tab/>
            <w:t>Requirements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lastRenderedPageBreak/>
            <w:t>(a)</w:t>
          </w:r>
          <w:r>
            <w:tab/>
          </w:r>
          <w:proofErr w:type="gramStart"/>
          <w:r>
            <w:t>detailed</w:t>
          </w:r>
          <w:proofErr w:type="gramEnd"/>
          <w:r>
            <w:t xml:space="preserve">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high</w:t>
          </w:r>
          <w:proofErr w:type="gramEnd"/>
          <w:r>
            <w:t xml:space="preserve"> level of discipline knowledge;</w:t>
          </w:r>
        </w:p>
        <w:p w:rsidR="00795189" w:rsidRPr="0092395A" w:rsidRDefault="00795189" w:rsidP="00795189">
          <w:pPr>
            <w:pStyle w:val="aaplacitumAward"/>
          </w:pPr>
        </w:p>
        <w:p w:rsidR="00795189" w:rsidRPr="0092395A" w:rsidRDefault="00795189" w:rsidP="00795189">
          <w:pPr>
            <w:pStyle w:val="aaplacitumAward"/>
          </w:pPr>
          <w:r>
            <w:t>(</w:t>
          </w:r>
          <w:proofErr w:type="gramStart"/>
          <w:r>
            <w:t>c</w:t>
          </w:r>
          <w:proofErr w:type="gramEnd"/>
          <w:r>
            <w:t>)</w:t>
          </w:r>
          <w:r>
            <w:tab/>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qualifications</w:t>
          </w:r>
          <w:proofErr w:type="gramEnd"/>
          <w:r>
            <w:t xml:space="preserve"> are generally beyond those normally acquired through a degree course and experience in the field of specialist expertise (could be acquired through further formal qualifications in field of expertise or in management);</w:t>
          </w: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lesser</w:t>
          </w:r>
          <w:proofErr w:type="gramEnd"/>
          <w:r>
            <w:t xml:space="preserve">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proofErr w:type="gramStart"/>
          <w:r>
            <w:t>or</w:t>
          </w:r>
          <w:proofErr w:type="gramEnd"/>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a</w:t>
          </w:r>
          <w:proofErr w:type="gramEnd"/>
          <w:r>
            <w:t xml:space="preserve">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t>15.8.9</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proofErr w:type="gramStart"/>
          <w:r>
            <w:t>undertake</w:t>
          </w:r>
          <w:proofErr w:type="gramEnd"/>
          <w:r>
            <w:t xml:space="preserv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undertake</w:t>
          </w:r>
          <w:proofErr w:type="gramEnd"/>
          <w:r>
            <w:t xml:space="preserv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undertake</w:t>
          </w:r>
          <w:proofErr w:type="gramEnd"/>
          <w:r>
            <w:t xml:space="preserv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provide</w:t>
          </w:r>
          <w:proofErr w:type="gramEnd"/>
          <w:r>
            <w:t xml:space="preserv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tab/>
          </w:r>
          <w:proofErr w:type="gramStart"/>
          <w:r>
            <w:t>manage</w:t>
          </w:r>
          <w:proofErr w:type="gramEnd"/>
          <w:r>
            <w:t xml:space="preserve"> extensive projects/programmes in accordance with departmental/corporate goals.  This may require the development, implementation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r>
          <w:proofErr w:type="gramStart"/>
          <w:r>
            <w:t>administer</w:t>
          </w:r>
          <w:proofErr w:type="gramEnd"/>
          <w:r>
            <w:t xml:space="preserve">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r>
          <w:proofErr w:type="gramStart"/>
          <w:r>
            <w:t>offer</w:t>
          </w:r>
          <w:proofErr w:type="gramEnd"/>
          <w:r>
            <w:t xml:space="preserve"> consultancy service;</w:t>
          </w:r>
        </w:p>
        <w:p w:rsidR="00795189" w:rsidRPr="0092395A" w:rsidRDefault="00795189" w:rsidP="00795189">
          <w:pPr>
            <w:pStyle w:val="aaplacitumAward"/>
          </w:pPr>
        </w:p>
        <w:p w:rsidR="00795189" w:rsidRPr="0092395A" w:rsidRDefault="00795189" w:rsidP="00795189">
          <w:pPr>
            <w:pStyle w:val="aaplacitumAward"/>
          </w:pPr>
          <w:r>
            <w:t>(h)</w:t>
          </w:r>
          <w:r>
            <w:tab/>
          </w:r>
          <w:proofErr w:type="gramStart"/>
          <w:r>
            <w:t>evaluate</w:t>
          </w:r>
          <w:proofErr w:type="gramEnd"/>
          <w:r>
            <w:t xml:space="preserv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where</w:t>
          </w:r>
          <w:proofErr w:type="gramEnd"/>
          <w:r>
            <w:t xml:space="preserv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w:t>
          </w:r>
          <w:proofErr w:type="spellStart"/>
          <w:proofErr w:type="gramStart"/>
          <w:r>
            <w:t>i</w:t>
          </w:r>
          <w:proofErr w:type="spellEnd"/>
          <w:proofErr w:type="gramEnd"/>
          <w:r>
            <w:t>)</w:t>
          </w:r>
          <w:r>
            <w:tab/>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r>
          <w:proofErr w:type="gramStart"/>
          <w:r>
            <w:t>assess</w:t>
          </w:r>
          <w:proofErr w:type="gramEnd"/>
          <w:r>
            <w:t xml:space="preserve">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lastRenderedPageBreak/>
            <w:t>(iii)</w:t>
          </w:r>
          <w:r>
            <w:tab/>
          </w:r>
          <w:proofErr w:type="gramStart"/>
          <w:r>
            <w:t>initiate</w:t>
          </w:r>
          <w:proofErr w:type="gramEnd"/>
          <w:r>
            <w:t xml:space="preserv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r>
          <w:proofErr w:type="gramStart"/>
          <w:r>
            <w:t>implement</w:t>
          </w:r>
          <w:proofErr w:type="gramEnd"/>
          <w:r>
            <w:t xml:space="preserve">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r>
          <w:proofErr w:type="gramStart"/>
          <w:r>
            <w:t>develop</w:t>
          </w:r>
          <w:proofErr w:type="gramEnd"/>
          <w:r>
            <w:t xml:space="preserve">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r>
          <w:proofErr w:type="gramStart"/>
          <w:r>
            <w:t>ensure</w:t>
          </w:r>
          <w:proofErr w:type="gramEnd"/>
          <w:r>
            <w:t xml:space="preserv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r>
          <w:proofErr w:type="gramStart"/>
          <w:r>
            <w:t>where</w:t>
          </w:r>
          <w:proofErr w:type="gramEnd"/>
          <w:r>
            <w:t xml:space="preserv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establish</w:t>
          </w:r>
          <w:proofErr w:type="gramEnd"/>
          <w:r>
            <w:t>,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administer</w:t>
          </w:r>
          <w:proofErr w:type="gramEnd"/>
          <w:r>
            <w:t xml:space="preserve"> complex policy and works programme matters;</w:t>
          </w:r>
        </w:p>
        <w:p w:rsidR="00795189" w:rsidRPr="0092395A" w:rsidRDefault="00795189" w:rsidP="00795189">
          <w:pPr>
            <w:pStyle w:val="BodyTextAward"/>
          </w:pPr>
        </w:p>
        <w:p w:rsidR="00795189" w:rsidRPr="0092395A" w:rsidRDefault="00795189" w:rsidP="00795189">
          <w:pPr>
            <w:pStyle w:val="aaplacitumAward"/>
          </w:pPr>
          <w:r>
            <w:t>(k)</w:t>
          </w:r>
          <w:r>
            <w:tab/>
          </w:r>
          <w:proofErr w:type="gramStart"/>
          <w:r>
            <w:t>where</w:t>
          </w:r>
          <w:proofErr w:type="gramEnd"/>
          <w:r>
            <w:t xml:space="preserv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r>
          <w:proofErr w:type="gramStart"/>
          <w:r>
            <w:t>conduct</w:t>
          </w:r>
          <w:proofErr w:type="gramEnd"/>
          <w:r>
            <w:t xml:space="preserve">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(ii)</w:t>
          </w:r>
          <w:r>
            <w:tab/>
          </w:r>
          <w:proofErr w:type="gramStart"/>
          <w:r>
            <w:t>offer</w:t>
          </w:r>
          <w:proofErr w:type="gramEnd"/>
          <w:r>
            <w:t xml:space="preserve"> consultancy service;</w:t>
          </w:r>
        </w:p>
        <w:p w:rsidR="00795189" w:rsidRPr="0092395A" w:rsidRDefault="00795189" w:rsidP="00795189">
          <w:pPr>
            <w:pStyle w:val="BodyTextAward"/>
          </w:pPr>
        </w:p>
        <w:p w:rsidR="00795189" w:rsidRPr="0092395A" w:rsidRDefault="00795189" w:rsidP="00795189">
          <w:pPr>
            <w:pStyle w:val="aaplacitumAward"/>
            <w:ind w:left="3544"/>
          </w:pPr>
          <w:r>
            <w:t>(iii)</w:t>
          </w:r>
          <w:r>
            <w:tab/>
          </w:r>
          <w:proofErr w:type="gramStart"/>
          <w:r>
            <w:t>demonstrate</w:t>
          </w:r>
          <w:proofErr w:type="gramEnd"/>
          <w:r>
            <w:t xml:space="preserv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t>15.8.9</w:t>
          </w:r>
          <w:r>
            <w:tab/>
            <w:t>(4)</w:t>
          </w:r>
          <w:r>
            <w:tab/>
            <w:t>Organisational relationships</w:t>
          </w:r>
        </w:p>
        <w:p w:rsidR="00795189" w:rsidRPr="0092395A" w:rsidRDefault="00795189" w:rsidP="00795189">
          <w:pPr>
            <w:pStyle w:val="Indent3"/>
          </w:pPr>
          <w:r>
            <w:tab/>
          </w: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r>
          <w:proofErr w:type="gramStart"/>
          <w:r>
            <w:t>work</w:t>
          </w:r>
          <w:proofErr w:type="gramEnd"/>
          <w:r>
            <w:t xml:space="preserve"> under broad direction.</w:t>
          </w:r>
        </w:p>
        <w:p w:rsidR="00795189" w:rsidRPr="0092395A" w:rsidRDefault="00795189" w:rsidP="00795189">
          <w:pPr>
            <w:pStyle w:val="BodyTextAward"/>
            <w:rPr>
              <w:bCs/>
            </w:rPr>
          </w:pPr>
        </w:p>
        <w:p w:rsidR="00795189" w:rsidRPr="0092395A" w:rsidRDefault="00795189" w:rsidP="00795189">
          <w:pPr>
            <w:pStyle w:val="Para-SubPara"/>
          </w:pPr>
          <w:r>
            <w:t>15.8.9 (5)</w:t>
          </w:r>
          <w:r>
            <w:tab/>
            <w:t>Extent of authority</w:t>
          </w:r>
        </w:p>
        <w:p w:rsidR="00795189" w:rsidRPr="0092395A" w:rsidRDefault="00795189" w:rsidP="00795189">
          <w:pPr>
            <w:pStyle w:val="Indent3"/>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r>
          <w:proofErr w:type="gramStart"/>
          <w:r>
            <w:t>managing</w:t>
          </w:r>
          <w:proofErr w:type="gramEnd"/>
          <w:r>
            <w:t xml:space="preserve">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authority</w:t>
          </w:r>
          <w:proofErr w:type="gramEnd"/>
          <w:r>
            <w:t xml:space="preserve">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t>(c)</w:t>
          </w:r>
          <w:r>
            <w:tab/>
          </w:r>
          <w:proofErr w:type="gramStart"/>
          <w:r>
            <w:t>exercising</w:t>
          </w:r>
          <w:proofErr w:type="gramEnd"/>
          <w:r>
            <w:t xml:space="preserve">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t>(d)</w:t>
          </w:r>
          <w:r>
            <w:tab/>
          </w:r>
          <w:proofErr w:type="gramStart"/>
          <w:r>
            <w:t>solutions</w:t>
          </w:r>
          <w:proofErr w:type="gramEnd"/>
          <w:r>
            <w:t xml:space="preserve">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16. - NATIONAL TRAINING WAGE</w:t>
          </w:r>
        </w:p>
        <w:p w:rsidR="00795189" w:rsidRPr="0092395A" w:rsidRDefault="00795189" w:rsidP="00795189">
          <w:pPr>
            <w:pStyle w:val="BodyTextAward"/>
          </w:pPr>
        </w:p>
        <w:p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17. - ALLOWANCES</w:t>
          </w:r>
        </w:p>
        <w:p w:rsidR="00795189" w:rsidRPr="0092395A" w:rsidRDefault="00795189" w:rsidP="00795189">
          <w:pPr>
            <w:pStyle w:val="BodyTextAward"/>
          </w:pPr>
        </w:p>
        <w:p w:rsidR="00795189" w:rsidRPr="0092395A" w:rsidRDefault="00795189" w:rsidP="00795189">
          <w:pPr>
            <w:pStyle w:val="1Subclause"/>
          </w:pPr>
          <w:r>
            <w:t>17.1</w:t>
          </w:r>
          <w:r>
            <w:tab/>
            <w:t>First aid allowance</w:t>
          </w:r>
        </w:p>
        <w:p w:rsidR="00795189" w:rsidRPr="0092395A" w:rsidRDefault="00795189" w:rsidP="00795189">
          <w:pPr>
            <w:pStyle w:val="BodyTextAward"/>
          </w:pPr>
        </w:p>
        <w:p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555913"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555913"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D0261B" w:rsidP="00E40C23">
                    <w:pPr>
                      <w:pStyle w:val="BodyTextAward"/>
                    </w:pPr>
                  </w:p>
                </w:tc>
                <w:tc>
                  <w:tcPr>
                    <w:tcW w:w="1137" w:type="dxa"/>
                    <w:tcBorders>
                      <w:top w:val="nil"/>
                      <w:left w:val="nil"/>
                      <w:bottom w:val="nil"/>
                      <w:right w:val="nil"/>
                    </w:tcBorders>
                  </w:tcPr>
                  <w:p w:rsidR="007B6473" w:rsidRPr="00731FB3" w:rsidRDefault="00D0261B" w:rsidP="00E40C23">
                    <w:pPr>
                      <w:pStyle w:val="BodyTextAward"/>
                      <w:tabs>
                        <w:tab w:val="decimal" w:pos="432"/>
                      </w:tabs>
                      <w:ind w:left="-108"/>
                      <w:jc w:val="left"/>
                    </w:pPr>
                  </w:p>
                </w:tc>
              </w:tr>
              <w:tr w:rsidR="007B6473" w:rsidRPr="00731FB3" w:rsidTr="00E40C23">
                <w:trPr>
                  <w:trHeight w:val="245"/>
                </w:trPr>
                <w:tc>
                  <w:tcPr>
                    <w:tcW w:w="7462" w:type="dxa"/>
                    <w:tcBorders>
                      <w:top w:val="nil"/>
                      <w:left w:val="nil"/>
                      <w:bottom w:val="nil"/>
                      <w:right w:val="nil"/>
                    </w:tcBorders>
                    <w:vAlign w:val="bottom"/>
                  </w:tcPr>
                  <w:p w:rsidR="007B6473" w:rsidRPr="00731FB3" w:rsidRDefault="00555913" w:rsidP="006B6942">
                    <w:r>
                      <w:t>Agnew</w:t>
                    </w:r>
                  </w:p>
                </w:tc>
                <w:tc>
                  <w:tcPr>
                    <w:tcW w:w="1137" w:type="dxa"/>
                    <w:tcBorders>
                      <w:top w:val="nil"/>
                      <w:left w:val="nil"/>
                      <w:bottom w:val="nil"/>
                      <w:right w:val="nil"/>
                    </w:tcBorders>
                    <w:vAlign w:val="center"/>
                  </w:tcPr>
                  <w:p w:rsidR="007B6473" w:rsidRPr="00731FB3" w:rsidRDefault="00555913" w:rsidP="0027518E">
                    <w:pPr>
                      <w:jc w:val="right"/>
                    </w:pPr>
                    <w:r w:rsidRPr="00731FB3">
                      <w:t>$</w:t>
                    </w:r>
                    <w:r>
                      <w:t>20.80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Argyle</w:t>
                    </w:r>
                  </w:p>
                </w:tc>
                <w:tc>
                  <w:tcPr>
                    <w:tcW w:w="1137" w:type="dxa"/>
                    <w:tcBorders>
                      <w:top w:val="nil"/>
                      <w:left w:val="nil"/>
                      <w:bottom w:val="nil"/>
                      <w:right w:val="nil"/>
                    </w:tcBorders>
                    <w:vAlign w:val="bottom"/>
                  </w:tcPr>
                  <w:p w:rsidR="006B6942" w:rsidRDefault="00555913">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Balladonia</w:t>
                    </w:r>
                  </w:p>
                </w:tc>
                <w:tc>
                  <w:tcPr>
                    <w:tcW w:w="1137" w:type="dxa"/>
                    <w:tcBorders>
                      <w:top w:val="nil"/>
                      <w:left w:val="nil"/>
                      <w:bottom w:val="nil"/>
                      <w:right w:val="nil"/>
                    </w:tcBorders>
                    <w:vAlign w:val="bottom"/>
                  </w:tcPr>
                  <w:p w:rsidR="006B6942" w:rsidRDefault="00555913">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Barrow Island</w:t>
                    </w:r>
                  </w:p>
                </w:tc>
                <w:tc>
                  <w:tcPr>
                    <w:tcW w:w="1137" w:type="dxa"/>
                    <w:tcBorders>
                      <w:top w:val="nil"/>
                      <w:left w:val="nil"/>
                      <w:bottom w:val="nil"/>
                      <w:right w:val="nil"/>
                    </w:tcBorders>
                    <w:vAlign w:val="bottom"/>
                  </w:tcPr>
                  <w:p w:rsidR="006B6942" w:rsidRDefault="00555913">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Boulder</w:t>
                    </w:r>
                  </w:p>
                </w:tc>
                <w:tc>
                  <w:tcPr>
                    <w:tcW w:w="1137" w:type="dxa"/>
                    <w:tcBorders>
                      <w:top w:val="nil"/>
                      <w:left w:val="nil"/>
                      <w:bottom w:val="nil"/>
                      <w:right w:val="nil"/>
                    </w:tcBorders>
                    <w:vAlign w:val="bottom"/>
                  </w:tcPr>
                  <w:p w:rsidR="006B6942" w:rsidRDefault="0055591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Broome</w:t>
                    </w:r>
                  </w:p>
                </w:tc>
                <w:tc>
                  <w:tcPr>
                    <w:tcW w:w="1137" w:type="dxa"/>
                    <w:tcBorders>
                      <w:top w:val="nil"/>
                      <w:left w:val="nil"/>
                      <w:bottom w:val="nil"/>
                      <w:right w:val="nil"/>
                    </w:tcBorders>
                    <w:vAlign w:val="bottom"/>
                  </w:tcPr>
                  <w:p w:rsidR="006B6942" w:rsidRDefault="00555913">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Bullfinch</w:t>
                    </w:r>
                  </w:p>
                </w:tc>
                <w:tc>
                  <w:tcPr>
                    <w:tcW w:w="1137" w:type="dxa"/>
                    <w:tcBorders>
                      <w:top w:val="nil"/>
                      <w:left w:val="nil"/>
                      <w:bottom w:val="nil"/>
                      <w:right w:val="nil"/>
                    </w:tcBorders>
                    <w:vAlign w:val="bottom"/>
                  </w:tcPr>
                  <w:p w:rsidR="006B6942" w:rsidRDefault="0055591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Carnarvon</w:t>
                    </w:r>
                  </w:p>
                </w:tc>
                <w:tc>
                  <w:tcPr>
                    <w:tcW w:w="1137" w:type="dxa"/>
                    <w:tcBorders>
                      <w:top w:val="nil"/>
                      <w:left w:val="nil"/>
                      <w:right w:val="nil"/>
                    </w:tcBorders>
                    <w:vAlign w:val="bottom"/>
                  </w:tcPr>
                  <w:p w:rsidR="006B6942" w:rsidRDefault="0055591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Cockatoo Island</w:t>
                    </w:r>
                  </w:p>
                </w:tc>
                <w:tc>
                  <w:tcPr>
                    <w:tcW w:w="1137" w:type="dxa"/>
                    <w:tcBorders>
                      <w:left w:val="nil"/>
                      <w:bottom w:val="nil"/>
                      <w:right w:val="nil"/>
                    </w:tcBorders>
                    <w:vAlign w:val="bottom"/>
                  </w:tcPr>
                  <w:p w:rsidR="006B6942" w:rsidRDefault="00555913">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Coolgardie</w:t>
                    </w:r>
                  </w:p>
                </w:tc>
                <w:tc>
                  <w:tcPr>
                    <w:tcW w:w="1137" w:type="dxa"/>
                    <w:tcBorders>
                      <w:top w:val="nil"/>
                      <w:left w:val="nil"/>
                      <w:bottom w:val="nil"/>
                      <w:right w:val="nil"/>
                    </w:tcBorders>
                    <w:vAlign w:val="bottom"/>
                  </w:tcPr>
                  <w:p w:rsidR="006B6942" w:rsidRDefault="0055591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Cue</w:t>
                    </w:r>
                  </w:p>
                </w:tc>
                <w:tc>
                  <w:tcPr>
                    <w:tcW w:w="1137" w:type="dxa"/>
                    <w:tcBorders>
                      <w:top w:val="nil"/>
                      <w:left w:val="nil"/>
                      <w:bottom w:val="nil"/>
                      <w:right w:val="nil"/>
                    </w:tcBorders>
                    <w:vAlign w:val="bottom"/>
                  </w:tcPr>
                  <w:p w:rsidR="006B6942" w:rsidRDefault="00555913">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Dampier</w:t>
                    </w:r>
                  </w:p>
                </w:tc>
                <w:tc>
                  <w:tcPr>
                    <w:tcW w:w="1137" w:type="dxa"/>
                    <w:tcBorders>
                      <w:top w:val="nil"/>
                      <w:left w:val="nil"/>
                      <w:bottom w:val="nil"/>
                      <w:right w:val="nil"/>
                    </w:tcBorders>
                    <w:vAlign w:val="bottom"/>
                  </w:tcPr>
                  <w:p w:rsidR="006B6942" w:rsidRDefault="00555913">
                    <w:pPr>
                      <w:jc w:val="right"/>
                    </w:pPr>
                    <w:r>
                      <w:t>$29.10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Denham</w:t>
                    </w:r>
                  </w:p>
                </w:tc>
                <w:tc>
                  <w:tcPr>
                    <w:tcW w:w="1137" w:type="dxa"/>
                    <w:tcBorders>
                      <w:top w:val="nil"/>
                      <w:left w:val="nil"/>
                      <w:bottom w:val="nil"/>
                      <w:right w:val="nil"/>
                    </w:tcBorders>
                    <w:vAlign w:val="bottom"/>
                  </w:tcPr>
                  <w:p w:rsidR="006B6942" w:rsidRDefault="0055591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Derby</w:t>
                    </w:r>
                  </w:p>
                </w:tc>
                <w:tc>
                  <w:tcPr>
                    <w:tcW w:w="1137" w:type="dxa"/>
                    <w:tcBorders>
                      <w:top w:val="nil"/>
                      <w:left w:val="nil"/>
                      <w:bottom w:val="nil"/>
                      <w:right w:val="nil"/>
                    </w:tcBorders>
                    <w:vAlign w:val="bottom"/>
                  </w:tcPr>
                  <w:p w:rsidR="006B6942" w:rsidRDefault="00555913">
                    <w:pPr>
                      <w:jc w:val="right"/>
                    </w:pPr>
                    <w:r>
                      <w:t>$34.80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Esperance</w:t>
                    </w:r>
                  </w:p>
                </w:tc>
                <w:tc>
                  <w:tcPr>
                    <w:tcW w:w="1137" w:type="dxa"/>
                    <w:tcBorders>
                      <w:top w:val="nil"/>
                      <w:left w:val="nil"/>
                      <w:bottom w:val="nil"/>
                      <w:right w:val="nil"/>
                    </w:tcBorders>
                    <w:vAlign w:val="bottom"/>
                  </w:tcPr>
                  <w:p w:rsidR="006B6942" w:rsidRDefault="00555913">
                    <w:pPr>
                      <w:jc w:val="right"/>
                    </w:pPr>
                    <w:r>
                      <w:t>$6.10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Eucla</w:t>
                    </w:r>
                  </w:p>
                </w:tc>
                <w:tc>
                  <w:tcPr>
                    <w:tcW w:w="1137" w:type="dxa"/>
                    <w:tcBorders>
                      <w:top w:val="nil"/>
                      <w:left w:val="nil"/>
                      <w:bottom w:val="nil"/>
                      <w:right w:val="nil"/>
                    </w:tcBorders>
                    <w:vAlign w:val="bottom"/>
                  </w:tcPr>
                  <w:p w:rsidR="006B6942" w:rsidRDefault="00555913">
                    <w:pPr>
                      <w:jc w:val="right"/>
                    </w:pPr>
                    <w:r>
                      <w:t>$23.40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Exmouth</w:t>
                    </w:r>
                  </w:p>
                </w:tc>
                <w:tc>
                  <w:tcPr>
                    <w:tcW w:w="1137" w:type="dxa"/>
                    <w:tcBorders>
                      <w:top w:val="nil"/>
                      <w:left w:val="nil"/>
                      <w:bottom w:val="nil"/>
                      <w:right w:val="nil"/>
                    </w:tcBorders>
                    <w:vAlign w:val="bottom"/>
                  </w:tcPr>
                  <w:p w:rsidR="006B6942" w:rsidRDefault="00555913">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Fitzroy Crossing</w:t>
                    </w:r>
                  </w:p>
                </w:tc>
                <w:tc>
                  <w:tcPr>
                    <w:tcW w:w="1137" w:type="dxa"/>
                    <w:tcBorders>
                      <w:top w:val="nil"/>
                      <w:left w:val="nil"/>
                      <w:bottom w:val="nil"/>
                      <w:right w:val="nil"/>
                    </w:tcBorders>
                    <w:vAlign w:val="bottom"/>
                  </w:tcPr>
                  <w:p w:rsidR="006B6942" w:rsidRDefault="00555913">
                    <w:pPr>
                      <w:jc w:val="right"/>
                    </w:pPr>
                    <w:r>
                      <w:t>$42.20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Halls Creek</w:t>
                    </w:r>
                  </w:p>
                </w:tc>
                <w:tc>
                  <w:tcPr>
                    <w:tcW w:w="1137" w:type="dxa"/>
                    <w:tcBorders>
                      <w:top w:val="nil"/>
                      <w:left w:val="nil"/>
                      <w:bottom w:val="nil"/>
                      <w:right w:val="nil"/>
                    </w:tcBorders>
                    <w:vAlign w:val="bottom"/>
                  </w:tcPr>
                  <w:p w:rsidR="006B6942" w:rsidRDefault="00555913">
                    <w:pPr>
                      <w:jc w:val="right"/>
                    </w:pPr>
                    <w:r>
                      <w:t>$48.70</w:t>
                    </w:r>
                  </w:p>
                </w:tc>
              </w:tr>
              <w:tr w:rsidR="006B6942" w:rsidRPr="00731FB3" w:rsidTr="00CF208C">
                <w:tc>
                  <w:tcPr>
                    <w:tcW w:w="7462" w:type="dxa"/>
                    <w:tcBorders>
                      <w:top w:val="nil"/>
                      <w:left w:val="nil"/>
                      <w:bottom w:val="nil"/>
                      <w:right w:val="nil"/>
                    </w:tcBorders>
                    <w:vAlign w:val="bottom"/>
                  </w:tcPr>
                  <w:p w:rsidR="006B6942" w:rsidRDefault="00555913">
                    <w:r>
                      <w:t>Kalbarri</w:t>
                    </w:r>
                  </w:p>
                </w:tc>
                <w:tc>
                  <w:tcPr>
                    <w:tcW w:w="1137" w:type="dxa"/>
                    <w:tcBorders>
                      <w:top w:val="nil"/>
                      <w:left w:val="nil"/>
                      <w:bottom w:val="nil"/>
                      <w:right w:val="nil"/>
                    </w:tcBorders>
                    <w:vAlign w:val="bottom"/>
                  </w:tcPr>
                  <w:p w:rsidR="006B6942" w:rsidRDefault="00555913">
                    <w:pPr>
                      <w:jc w:val="right"/>
                    </w:pPr>
                    <w:r>
                      <w:t>$7.40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Kalgoorlie</w:t>
                    </w:r>
                  </w:p>
                </w:tc>
                <w:tc>
                  <w:tcPr>
                    <w:tcW w:w="1137" w:type="dxa"/>
                    <w:tcBorders>
                      <w:top w:val="nil"/>
                      <w:left w:val="nil"/>
                      <w:bottom w:val="nil"/>
                      <w:right w:val="nil"/>
                    </w:tcBorders>
                    <w:vAlign w:val="bottom"/>
                  </w:tcPr>
                  <w:p w:rsidR="006B6942" w:rsidRDefault="0055591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Kambalda</w:t>
                    </w:r>
                  </w:p>
                </w:tc>
                <w:tc>
                  <w:tcPr>
                    <w:tcW w:w="1137" w:type="dxa"/>
                    <w:tcBorders>
                      <w:top w:val="nil"/>
                      <w:left w:val="nil"/>
                      <w:bottom w:val="nil"/>
                      <w:right w:val="nil"/>
                    </w:tcBorders>
                    <w:vAlign w:val="bottom"/>
                  </w:tcPr>
                  <w:p w:rsidR="006B6942" w:rsidRDefault="0055591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Karratha</w:t>
                    </w:r>
                  </w:p>
                </w:tc>
                <w:tc>
                  <w:tcPr>
                    <w:tcW w:w="1137" w:type="dxa"/>
                    <w:tcBorders>
                      <w:top w:val="nil"/>
                      <w:left w:val="nil"/>
                      <w:bottom w:val="nil"/>
                      <w:right w:val="nil"/>
                    </w:tcBorders>
                    <w:vAlign w:val="bottom"/>
                  </w:tcPr>
                  <w:p w:rsidR="006B6942" w:rsidRDefault="00555913">
                    <w:pPr>
                      <w:jc w:val="right"/>
                    </w:pPr>
                    <w:r>
                      <w:t>$34.90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Koolan Island</w:t>
                    </w:r>
                  </w:p>
                </w:tc>
                <w:tc>
                  <w:tcPr>
                    <w:tcW w:w="1137" w:type="dxa"/>
                    <w:tcBorders>
                      <w:top w:val="nil"/>
                      <w:left w:val="nil"/>
                      <w:bottom w:val="nil"/>
                      <w:right w:val="nil"/>
                    </w:tcBorders>
                    <w:vAlign w:val="bottom"/>
                  </w:tcPr>
                  <w:p w:rsidR="006B6942" w:rsidRDefault="00555913">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Koolyanobbing</w:t>
                    </w:r>
                  </w:p>
                </w:tc>
                <w:tc>
                  <w:tcPr>
                    <w:tcW w:w="1137" w:type="dxa"/>
                    <w:tcBorders>
                      <w:top w:val="nil"/>
                      <w:left w:val="nil"/>
                      <w:bottom w:val="nil"/>
                      <w:right w:val="nil"/>
                    </w:tcBorders>
                    <w:vAlign w:val="bottom"/>
                  </w:tcPr>
                  <w:p w:rsidR="006B6942" w:rsidRDefault="0055591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Kununurra</w:t>
                    </w:r>
                  </w:p>
                </w:tc>
                <w:tc>
                  <w:tcPr>
                    <w:tcW w:w="1137" w:type="dxa"/>
                    <w:tcBorders>
                      <w:top w:val="nil"/>
                      <w:left w:val="nil"/>
                      <w:bottom w:val="nil"/>
                      <w:right w:val="nil"/>
                    </w:tcBorders>
                    <w:vAlign w:val="bottom"/>
                  </w:tcPr>
                  <w:p w:rsidR="006B6942" w:rsidRDefault="00555913">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Laverton</w:t>
                    </w:r>
                  </w:p>
                </w:tc>
                <w:tc>
                  <w:tcPr>
                    <w:tcW w:w="1137" w:type="dxa"/>
                    <w:tcBorders>
                      <w:top w:val="nil"/>
                      <w:left w:val="nil"/>
                      <w:bottom w:val="nil"/>
                      <w:right w:val="nil"/>
                    </w:tcBorders>
                    <w:vAlign w:val="bottom"/>
                  </w:tcPr>
                  <w:p w:rsidR="006B6942" w:rsidRDefault="00555913">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Learmonth</w:t>
                    </w:r>
                  </w:p>
                </w:tc>
                <w:tc>
                  <w:tcPr>
                    <w:tcW w:w="1137" w:type="dxa"/>
                    <w:tcBorders>
                      <w:top w:val="nil"/>
                      <w:left w:val="nil"/>
                      <w:bottom w:val="nil"/>
                      <w:right w:val="nil"/>
                    </w:tcBorders>
                    <w:vAlign w:val="bottom"/>
                  </w:tcPr>
                  <w:p w:rsidR="006B6942" w:rsidRDefault="00555913">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Leinster</w:t>
                    </w:r>
                  </w:p>
                </w:tc>
                <w:tc>
                  <w:tcPr>
                    <w:tcW w:w="1137" w:type="dxa"/>
                    <w:tcBorders>
                      <w:top w:val="nil"/>
                      <w:left w:val="nil"/>
                      <w:bottom w:val="nil"/>
                      <w:right w:val="nil"/>
                    </w:tcBorders>
                    <w:vAlign w:val="bottom"/>
                  </w:tcPr>
                  <w:p w:rsidR="006B6942" w:rsidRDefault="0055591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Leonora</w:t>
                    </w:r>
                  </w:p>
                </w:tc>
                <w:tc>
                  <w:tcPr>
                    <w:tcW w:w="1137" w:type="dxa"/>
                    <w:tcBorders>
                      <w:top w:val="nil"/>
                      <w:left w:val="nil"/>
                      <w:bottom w:val="nil"/>
                      <w:right w:val="nil"/>
                    </w:tcBorders>
                    <w:vAlign w:val="bottom"/>
                  </w:tcPr>
                  <w:p w:rsidR="006B6942" w:rsidRDefault="00555913">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Madura</w:t>
                    </w:r>
                  </w:p>
                </w:tc>
                <w:tc>
                  <w:tcPr>
                    <w:tcW w:w="1137" w:type="dxa"/>
                    <w:tcBorders>
                      <w:top w:val="nil"/>
                      <w:left w:val="nil"/>
                      <w:bottom w:val="nil"/>
                      <w:right w:val="nil"/>
                    </w:tcBorders>
                    <w:vAlign w:val="bottom"/>
                  </w:tcPr>
                  <w:p w:rsidR="006B6942" w:rsidRDefault="00555913">
                    <w:pPr>
                      <w:jc w:val="right"/>
                    </w:pPr>
                    <w:r>
                      <w:t>$22.40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Marble Bar</w:t>
                    </w:r>
                  </w:p>
                </w:tc>
                <w:tc>
                  <w:tcPr>
                    <w:tcW w:w="1137" w:type="dxa"/>
                    <w:tcBorders>
                      <w:top w:val="nil"/>
                      <w:left w:val="nil"/>
                      <w:bottom w:val="nil"/>
                      <w:right w:val="nil"/>
                    </w:tcBorders>
                    <w:vAlign w:val="bottom"/>
                  </w:tcPr>
                  <w:p w:rsidR="006B6942" w:rsidRDefault="00555913">
                    <w:pPr>
                      <w:jc w:val="right"/>
                    </w:pPr>
                    <w:r>
                      <w:t>$53.80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Meekatharra</w:t>
                    </w:r>
                  </w:p>
                </w:tc>
                <w:tc>
                  <w:tcPr>
                    <w:tcW w:w="1137" w:type="dxa"/>
                    <w:tcBorders>
                      <w:top w:val="nil"/>
                      <w:left w:val="nil"/>
                      <w:bottom w:val="nil"/>
                      <w:right w:val="nil"/>
                    </w:tcBorders>
                    <w:vAlign w:val="bottom"/>
                  </w:tcPr>
                  <w:p w:rsidR="006B6942" w:rsidRDefault="00555913">
                    <w:pPr>
                      <w:jc w:val="right"/>
                    </w:pPr>
                    <w:r>
                      <w:t>$18.40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Mount Magnet</w:t>
                    </w:r>
                  </w:p>
                </w:tc>
                <w:tc>
                  <w:tcPr>
                    <w:tcW w:w="1137" w:type="dxa"/>
                    <w:tcBorders>
                      <w:top w:val="nil"/>
                      <w:left w:val="nil"/>
                      <w:bottom w:val="nil"/>
                      <w:right w:val="nil"/>
                    </w:tcBorders>
                    <w:vAlign w:val="bottom"/>
                  </w:tcPr>
                  <w:p w:rsidR="006B6942" w:rsidRDefault="00555913">
                    <w:pPr>
                      <w:jc w:val="right"/>
                    </w:pPr>
                    <w:r>
                      <w:t>$23.10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Mundrabilla</w:t>
                    </w:r>
                  </w:p>
                </w:tc>
                <w:tc>
                  <w:tcPr>
                    <w:tcW w:w="1137" w:type="dxa"/>
                    <w:tcBorders>
                      <w:top w:val="nil"/>
                      <w:left w:val="nil"/>
                      <w:bottom w:val="nil"/>
                      <w:right w:val="nil"/>
                    </w:tcBorders>
                    <w:vAlign w:val="bottom"/>
                  </w:tcPr>
                  <w:p w:rsidR="006B6942" w:rsidRDefault="00555913">
                    <w:pPr>
                      <w:jc w:val="right"/>
                    </w:pPr>
                    <w:r>
                      <w:t>$22.90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Newman</w:t>
                    </w:r>
                  </w:p>
                </w:tc>
                <w:tc>
                  <w:tcPr>
                    <w:tcW w:w="1137" w:type="dxa"/>
                    <w:tcBorders>
                      <w:top w:val="nil"/>
                      <w:left w:val="nil"/>
                      <w:bottom w:val="nil"/>
                      <w:right w:val="nil"/>
                    </w:tcBorders>
                    <w:vAlign w:val="bottom"/>
                  </w:tcPr>
                  <w:p w:rsidR="006B6942" w:rsidRDefault="00555913">
                    <w:pPr>
                      <w:jc w:val="right"/>
                    </w:pPr>
                    <w:r>
                      <w:t>$20.00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Norseman</w:t>
                    </w:r>
                  </w:p>
                </w:tc>
                <w:tc>
                  <w:tcPr>
                    <w:tcW w:w="1137" w:type="dxa"/>
                    <w:tcBorders>
                      <w:top w:val="nil"/>
                      <w:left w:val="nil"/>
                      <w:bottom w:val="nil"/>
                      <w:right w:val="nil"/>
                    </w:tcBorders>
                    <w:vAlign w:val="bottom"/>
                  </w:tcPr>
                  <w:p w:rsidR="006B6942" w:rsidRDefault="00555913">
                    <w:pPr>
                      <w:jc w:val="right"/>
                    </w:pPr>
                    <w:r>
                      <w:t>$18.30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lastRenderedPageBreak/>
                      <w:t>Nullagine</w:t>
                    </w:r>
                  </w:p>
                </w:tc>
                <w:tc>
                  <w:tcPr>
                    <w:tcW w:w="1137" w:type="dxa"/>
                    <w:tcBorders>
                      <w:top w:val="nil"/>
                      <w:left w:val="nil"/>
                      <w:bottom w:val="nil"/>
                      <w:right w:val="nil"/>
                    </w:tcBorders>
                    <w:vAlign w:val="bottom"/>
                  </w:tcPr>
                  <w:p w:rsidR="006B6942" w:rsidRDefault="00555913">
                    <w:pPr>
                      <w:jc w:val="right"/>
                    </w:pPr>
                    <w:r>
                      <w:t>$53.70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Onslow</w:t>
                    </w:r>
                  </w:p>
                </w:tc>
                <w:tc>
                  <w:tcPr>
                    <w:tcW w:w="1137" w:type="dxa"/>
                    <w:tcBorders>
                      <w:top w:val="nil"/>
                      <w:left w:val="nil"/>
                      <w:bottom w:val="nil"/>
                      <w:right w:val="nil"/>
                    </w:tcBorders>
                    <w:vAlign w:val="bottom"/>
                  </w:tcPr>
                  <w:p w:rsidR="006B6942" w:rsidRDefault="00555913">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Pannawonica</w:t>
                    </w:r>
                  </w:p>
                </w:tc>
                <w:tc>
                  <w:tcPr>
                    <w:tcW w:w="1137" w:type="dxa"/>
                    <w:tcBorders>
                      <w:top w:val="nil"/>
                      <w:left w:val="nil"/>
                      <w:bottom w:val="nil"/>
                      <w:right w:val="nil"/>
                    </w:tcBorders>
                    <w:vAlign w:val="bottom"/>
                  </w:tcPr>
                  <w:p w:rsidR="006B6942" w:rsidRDefault="00555913">
                    <w:pPr>
                      <w:jc w:val="right"/>
                    </w:pPr>
                    <w:r>
                      <w:t>$27.10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Paraburdoo</w:t>
                    </w:r>
                  </w:p>
                </w:tc>
                <w:tc>
                  <w:tcPr>
                    <w:tcW w:w="1137" w:type="dxa"/>
                    <w:tcBorders>
                      <w:top w:val="nil"/>
                      <w:left w:val="nil"/>
                      <w:bottom w:val="nil"/>
                      <w:right w:val="nil"/>
                    </w:tcBorders>
                    <w:vAlign w:val="bottom"/>
                  </w:tcPr>
                  <w:p w:rsidR="006B6942" w:rsidRDefault="00555913">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Port Hedland</w:t>
                    </w:r>
                  </w:p>
                </w:tc>
                <w:tc>
                  <w:tcPr>
                    <w:tcW w:w="1137" w:type="dxa"/>
                    <w:tcBorders>
                      <w:top w:val="nil"/>
                      <w:left w:val="nil"/>
                      <w:bottom w:val="nil"/>
                      <w:right w:val="nil"/>
                    </w:tcBorders>
                    <w:vAlign w:val="bottom"/>
                  </w:tcPr>
                  <w:p w:rsidR="006B6942" w:rsidRDefault="00555913">
                    <w:pPr>
                      <w:jc w:val="right"/>
                    </w:pPr>
                    <w:r>
                      <w:t>$29.00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Ravensthorpe</w:t>
                    </w:r>
                  </w:p>
                </w:tc>
                <w:tc>
                  <w:tcPr>
                    <w:tcW w:w="1137" w:type="dxa"/>
                    <w:tcBorders>
                      <w:top w:val="nil"/>
                      <w:left w:val="nil"/>
                      <w:bottom w:val="nil"/>
                      <w:right w:val="nil"/>
                    </w:tcBorders>
                    <w:vAlign w:val="bottom"/>
                  </w:tcPr>
                  <w:p w:rsidR="006B6942" w:rsidRDefault="00555913">
                    <w:pPr>
                      <w:jc w:val="right"/>
                    </w:pPr>
                    <w:r>
                      <w:t>$11.00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Roebourne</w:t>
                    </w:r>
                  </w:p>
                </w:tc>
                <w:tc>
                  <w:tcPr>
                    <w:tcW w:w="1137" w:type="dxa"/>
                    <w:tcBorders>
                      <w:top w:val="nil"/>
                      <w:left w:val="nil"/>
                      <w:bottom w:val="nil"/>
                      <w:right w:val="nil"/>
                    </w:tcBorders>
                    <w:vAlign w:val="bottom"/>
                  </w:tcPr>
                  <w:p w:rsidR="006B6942" w:rsidRDefault="00555913">
                    <w:pPr>
                      <w:jc w:val="right"/>
                    </w:pPr>
                    <w:r>
                      <w:t>$40.20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Sandstone</w:t>
                    </w:r>
                  </w:p>
                </w:tc>
                <w:tc>
                  <w:tcPr>
                    <w:tcW w:w="1137" w:type="dxa"/>
                    <w:tcBorders>
                      <w:top w:val="nil"/>
                      <w:left w:val="nil"/>
                      <w:bottom w:val="nil"/>
                      <w:right w:val="nil"/>
                    </w:tcBorders>
                    <w:vAlign w:val="bottom"/>
                  </w:tcPr>
                  <w:p w:rsidR="006B6942" w:rsidRDefault="0055591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Shark Bay</w:t>
                    </w:r>
                  </w:p>
                </w:tc>
                <w:tc>
                  <w:tcPr>
                    <w:tcW w:w="1137" w:type="dxa"/>
                    <w:tcBorders>
                      <w:top w:val="nil"/>
                      <w:left w:val="nil"/>
                      <w:bottom w:val="nil"/>
                      <w:right w:val="nil"/>
                    </w:tcBorders>
                    <w:vAlign w:val="bottom"/>
                  </w:tcPr>
                  <w:p w:rsidR="006B6942" w:rsidRDefault="0055591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Southern Cross</w:t>
                    </w:r>
                  </w:p>
                </w:tc>
                <w:tc>
                  <w:tcPr>
                    <w:tcW w:w="1137" w:type="dxa"/>
                    <w:tcBorders>
                      <w:top w:val="nil"/>
                      <w:left w:val="nil"/>
                      <w:bottom w:val="nil"/>
                      <w:right w:val="nil"/>
                    </w:tcBorders>
                    <w:vAlign w:val="bottom"/>
                  </w:tcPr>
                  <w:p w:rsidR="006B6942" w:rsidRDefault="0055591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Telfer</w:t>
                    </w:r>
                  </w:p>
                </w:tc>
                <w:tc>
                  <w:tcPr>
                    <w:tcW w:w="1137" w:type="dxa"/>
                    <w:tcBorders>
                      <w:top w:val="nil"/>
                      <w:left w:val="nil"/>
                      <w:bottom w:val="nil"/>
                      <w:right w:val="nil"/>
                    </w:tcBorders>
                    <w:vAlign w:val="bottom"/>
                  </w:tcPr>
                  <w:p w:rsidR="006B6942" w:rsidRDefault="00555913">
                    <w:pPr>
                      <w:jc w:val="right"/>
                    </w:pPr>
                    <w:r>
                      <w:t>$49.50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Teutonic Bore</w:t>
                    </w:r>
                  </w:p>
                </w:tc>
                <w:tc>
                  <w:tcPr>
                    <w:tcW w:w="1137" w:type="dxa"/>
                    <w:tcBorders>
                      <w:top w:val="nil"/>
                      <w:left w:val="nil"/>
                      <w:bottom w:val="nil"/>
                      <w:right w:val="nil"/>
                    </w:tcBorders>
                    <w:vAlign w:val="bottom"/>
                  </w:tcPr>
                  <w:p w:rsidR="006B6942" w:rsidRDefault="0055591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Tom Price</w:t>
                    </w:r>
                  </w:p>
                </w:tc>
                <w:tc>
                  <w:tcPr>
                    <w:tcW w:w="1137" w:type="dxa"/>
                    <w:tcBorders>
                      <w:top w:val="nil"/>
                      <w:left w:val="nil"/>
                      <w:bottom w:val="nil"/>
                      <w:right w:val="nil"/>
                    </w:tcBorders>
                    <w:vAlign w:val="bottom"/>
                  </w:tcPr>
                  <w:p w:rsidR="006B6942" w:rsidRDefault="00555913">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Whim Creek</w:t>
                    </w:r>
                  </w:p>
                </w:tc>
                <w:tc>
                  <w:tcPr>
                    <w:tcW w:w="1137" w:type="dxa"/>
                    <w:tcBorders>
                      <w:top w:val="nil"/>
                      <w:left w:val="nil"/>
                      <w:bottom w:val="nil"/>
                      <w:right w:val="nil"/>
                    </w:tcBorders>
                    <w:vAlign w:val="bottom"/>
                  </w:tcPr>
                  <w:p w:rsidR="006B6942" w:rsidRDefault="00555913">
                    <w:pPr>
                      <w:jc w:val="right"/>
                    </w:pPr>
                    <w:r>
                      <w:t>$34.60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Wickham</w:t>
                    </w:r>
                  </w:p>
                </w:tc>
                <w:tc>
                  <w:tcPr>
                    <w:tcW w:w="1137" w:type="dxa"/>
                    <w:tcBorders>
                      <w:top w:val="nil"/>
                      <w:left w:val="nil"/>
                      <w:bottom w:val="nil"/>
                      <w:right w:val="nil"/>
                    </w:tcBorders>
                    <w:vAlign w:val="bottom"/>
                  </w:tcPr>
                  <w:p w:rsidR="006B6942" w:rsidRDefault="00555913">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555913">
                    <w:r>
                      <w:t>Wiluna</w:t>
                    </w:r>
                  </w:p>
                </w:tc>
                <w:tc>
                  <w:tcPr>
                    <w:tcW w:w="1137" w:type="dxa"/>
                    <w:tcBorders>
                      <w:top w:val="nil"/>
                      <w:left w:val="nil"/>
                      <w:bottom w:val="nil"/>
                      <w:right w:val="nil"/>
                    </w:tcBorders>
                    <w:vAlign w:val="bottom"/>
                  </w:tcPr>
                  <w:p w:rsidR="006B6942" w:rsidRDefault="00555913">
                    <w:pPr>
                      <w:jc w:val="right"/>
                    </w:pPr>
                    <w:r>
                      <w:t>$21.10</w:t>
                    </w:r>
                  </w:p>
                </w:tc>
              </w:tr>
              <w:tr w:rsidR="007B6473" w:rsidRPr="00DC101A" w:rsidTr="00E40C23">
                <w:trPr>
                  <w:trHeight w:val="245"/>
                </w:trPr>
                <w:tc>
                  <w:tcPr>
                    <w:tcW w:w="7462" w:type="dxa"/>
                    <w:tcBorders>
                      <w:left w:val="nil"/>
                      <w:bottom w:val="nil"/>
                      <w:right w:val="nil"/>
                    </w:tcBorders>
                    <w:vAlign w:val="bottom"/>
                  </w:tcPr>
                  <w:p w:rsidR="007B6473" w:rsidRDefault="00555913" w:rsidP="00E40C23">
                    <w:r w:rsidRPr="00731FB3">
                      <w:t>Wyndham</w:t>
                    </w:r>
                  </w:p>
                </w:tc>
                <w:tc>
                  <w:tcPr>
                    <w:tcW w:w="1137" w:type="dxa"/>
                    <w:tcBorders>
                      <w:left w:val="nil"/>
                      <w:bottom w:val="nil"/>
                      <w:right w:val="nil"/>
                    </w:tcBorders>
                  </w:tcPr>
                  <w:p w:rsidR="007B6473" w:rsidRPr="00B62B21" w:rsidRDefault="00555913" w:rsidP="006B6942">
                    <w:pPr>
                      <w:jc w:val="right"/>
                    </w:pPr>
                    <w:r w:rsidRPr="00731FB3">
                      <w:t>$</w:t>
                    </w:r>
                    <w:r>
                      <w:t>52</w:t>
                    </w:r>
                    <w:r w:rsidRPr="00731FB3">
                      <w:t>.</w:t>
                    </w:r>
                    <w:r>
                      <w:t>1</w:t>
                    </w:r>
                    <w:r w:rsidRPr="00731FB3">
                      <w:t>0</w:t>
                    </w: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dependent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dependent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r>
          <w:proofErr w:type="gramStart"/>
          <w:r>
            <w:t>is</w:t>
          </w:r>
          <w:proofErr w:type="gramEnd"/>
          <w:r>
            <w:t xml:space="preserve">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proofErr w:type="gramStart"/>
          <w:r>
            <w:rPr>
              <w:lang w:val="en-US"/>
            </w:rPr>
            <w:t>is</w:t>
          </w:r>
          <w:proofErr w:type="gramEnd"/>
          <w:r>
            <w:rPr>
              <w:lang w:val="en-US"/>
            </w:rPr>
            <w:t xml:space="preserve">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proofErr w:type="gramStart"/>
          <w:r>
            <w:t>such</w:t>
          </w:r>
          <w:proofErr w:type="gramEnd"/>
          <w:r>
            <w:t xml:space="preserve">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The provisions of 17.2.3(2) of this subclause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proofErr w:type="gramStart"/>
          <w:r>
            <w:t>For</w:t>
          </w:r>
          <w:proofErr w:type="gramEnd"/>
          <w:r>
            <w:t xml:space="preserve"> the purposes of this clause:</w:t>
          </w:r>
        </w:p>
        <w:p w:rsidR="00EA3FF8" w:rsidRDefault="00EA3FF8" w:rsidP="00EA3FF8">
          <w:pPr>
            <w:pStyle w:val="aparagraphAward"/>
          </w:pPr>
        </w:p>
        <w:p w:rsidR="00EA3FF8" w:rsidRDefault="00EA3FF8" w:rsidP="00EA3FF8">
          <w:pPr>
            <w:pStyle w:val="isub-paragraphAward"/>
          </w:pPr>
          <w:r>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r>
          <w:proofErr w:type="gramStart"/>
          <w:r>
            <w:t>a</w:t>
          </w:r>
          <w:proofErr w:type="gramEnd"/>
          <w:r>
            <w:t xml:space="preserve"> partner, spouse or de facto partner; or</w:t>
          </w:r>
        </w:p>
        <w:p w:rsidR="00EA3FF8" w:rsidRDefault="00EA3FF8" w:rsidP="00EA3FF8">
          <w:pPr>
            <w:pStyle w:val="aaplacitumAward"/>
          </w:pPr>
        </w:p>
        <w:p w:rsidR="00EA3FF8" w:rsidRDefault="00EA3FF8" w:rsidP="00EA3FF8">
          <w:pPr>
            <w:pStyle w:val="aaplacitumAward"/>
          </w:pPr>
          <w:r>
            <w:rPr>
              <w:bCs/>
            </w:rPr>
            <w:t>(b)</w:t>
          </w:r>
          <w:r>
            <w:tab/>
          </w:r>
          <w:proofErr w:type="gramStart"/>
          <w:r>
            <w:t>a</w:t>
          </w:r>
          <w:proofErr w:type="gramEnd"/>
          <w:r>
            <w:t xml:space="preserve"> child where there is no spouse or de facto partner;</w:t>
          </w:r>
        </w:p>
        <w:p w:rsidR="00EA3FF8" w:rsidRDefault="00EA3FF8" w:rsidP="00EA3FF8">
          <w:pPr>
            <w:pStyle w:val="aaplacitumAward"/>
          </w:pPr>
        </w:p>
        <w:p w:rsidR="00EA3FF8" w:rsidRDefault="00EA3FF8" w:rsidP="00EA3FF8">
          <w:pPr>
            <w:pStyle w:val="Indent3"/>
          </w:pPr>
          <w:proofErr w:type="gramStart"/>
          <w:r>
            <w:t>who</w:t>
          </w:r>
          <w:proofErr w:type="gramEnd"/>
          <w:r>
            <w:t xml:space="preserve">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the Trades and Labor Council of Western Australia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w:t>
          </w:r>
          <w:proofErr w:type="spellStart"/>
          <w:r>
            <w:rPr>
              <w:lang w:val="en-US"/>
            </w:rPr>
            <w:t>Yalgoo</w:t>
          </w:r>
          <w:proofErr w:type="spellEnd"/>
          <w:r>
            <w:rPr>
              <w:lang w:val="en-US"/>
            </w:rPr>
            <w:t xml:space="preserve"> will be paid a location allowance as for </w:t>
          </w:r>
          <w:proofErr w:type="spellStart"/>
          <w:r>
            <w:rPr>
              <w:lang w:val="en-US"/>
            </w:rPr>
            <w:t>Eucla</w:t>
          </w:r>
          <w:proofErr w:type="spellEnd"/>
          <w:r>
            <w:rPr>
              <w:lang w:val="en-US"/>
            </w:rPr>
            <w:t>.</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w:t>
          </w:r>
          <w:proofErr w:type="spellStart"/>
          <w:r>
            <w:t>Ngaanyatjarraku</w:t>
          </w:r>
          <w:proofErr w:type="spellEnd"/>
          <w:r>
            <w:t xml:space="preserve">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t xml:space="preserve">Subject to subclauses 17.2.2 and 17.2.4 officers employed north of the 26th parallel of south latitude shall be paid an allowance of $167.01 per annum for each dependent child up to a maximum of $674.08.  A </w:t>
          </w:r>
          <w:proofErr w:type="spellStart"/>
          <w:r>
            <w:t>dependant</w:t>
          </w:r>
          <w:proofErr w:type="spellEnd"/>
          <w:r>
            <w:t xml:space="preserve"> child is a child under the age of eighteen years, (including an adopted child, step child or an ex-nuptial child) of and who is </w:t>
          </w:r>
          <w:proofErr w:type="spellStart"/>
          <w:r>
            <w:t>dependant</w:t>
          </w:r>
          <w:proofErr w:type="spellEnd"/>
          <w:r>
            <w:t xml:space="preserve">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w:t>
          </w:r>
          <w:proofErr w:type="spellStart"/>
          <w:r>
            <w:t>dependant</w:t>
          </w:r>
          <w:proofErr w:type="spellEnd"/>
          <w:r>
            <w:t xml:space="preserve">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t>17.5</w:t>
          </w:r>
          <w:r>
            <w:tab/>
            <w:t>Meal allowance</w:t>
          </w:r>
        </w:p>
        <w:p w:rsidR="00795189" w:rsidRPr="0092395A" w:rsidRDefault="00795189" w:rsidP="00795189">
          <w:pPr>
            <w:pStyle w:val="BodyTextAward"/>
          </w:pPr>
        </w:p>
        <w:p w:rsidR="00795189" w:rsidRPr="0092395A" w:rsidRDefault="00795189" w:rsidP="00795189">
          <w:pPr>
            <w:pStyle w:val="aparagraphAward"/>
          </w:pPr>
          <w:r>
            <w:rPr>
              <w:bCs/>
            </w:rPr>
            <w:t>17.5.1</w:t>
          </w:r>
          <w:r>
            <w:rPr>
              <w:bCs/>
            </w:rPr>
            <w:tab/>
          </w:r>
          <w:r>
            <w:t xml:space="preserve">A meal allowance of $11.13 shall be paid to any Officer who is required to work overtime for more than two hours (in addition to the interval taken for a meal break) before or after the normal time of </w:t>
          </w:r>
          <w:r>
            <w:lastRenderedPageBreak/>
            <w:t>commencing or ceasing duty.  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Pr>
              <w:bCs/>
            </w:rPr>
            <w:t>17.5.4</w:t>
          </w:r>
          <w:r>
            <w:rPr>
              <w:bCs/>
            </w:rPr>
            <w:tab/>
          </w:r>
          <w:r>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t>17.6</w:t>
          </w:r>
          <w:r>
            <w:tab/>
            <w:t>Telephone allowance</w:t>
          </w:r>
        </w:p>
        <w:p w:rsidR="00795189" w:rsidRPr="0092395A" w:rsidRDefault="00795189" w:rsidP="00795189">
          <w:pPr>
            <w:pStyle w:val="BodyTextAward"/>
          </w:pPr>
        </w:p>
        <w:p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Pr>
              <w:bCs/>
            </w:rPr>
            <w:t>17.7</w:t>
          </w:r>
          <w:r>
            <w:rPr>
              <w:bCs/>
            </w:rPr>
            <w:tab/>
            <w:t>Uniform allowance</w:t>
          </w:r>
        </w:p>
        <w:p w:rsidR="00795189" w:rsidRPr="0092395A" w:rsidRDefault="00795189" w:rsidP="00795189">
          <w:pPr>
            <w:pStyle w:val="BodyTextAward"/>
          </w:pPr>
        </w:p>
        <w:p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tab/>
            <w:t>Working in the field allowance</w:t>
          </w:r>
        </w:p>
        <w:p w:rsidR="00795189" w:rsidRPr="0092395A" w:rsidRDefault="00795189" w:rsidP="00795189">
          <w:pPr>
            <w:pStyle w:val="BodyTextAward"/>
          </w:pPr>
        </w:p>
        <w:p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tab/>
            <w:t>Travel allowance</w:t>
          </w:r>
        </w:p>
        <w:p w:rsidR="00795189" w:rsidRPr="0092395A" w:rsidRDefault="00795189" w:rsidP="00795189">
          <w:pPr>
            <w:pStyle w:val="BodyTextAward"/>
          </w:pPr>
        </w:p>
        <w:p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Pr>
              <w:bCs/>
            </w:rPr>
            <w:t>(1)</w:t>
          </w:r>
          <w:r>
            <w:tab/>
          </w:r>
          <w:proofErr w:type="gramStart"/>
          <w:r>
            <w:t>from</w:t>
          </w:r>
          <w:proofErr w:type="gramEnd"/>
          <w:r>
            <w:t xml:space="preserve">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from</w:t>
          </w:r>
          <w:proofErr w:type="gramEnd"/>
          <w:r>
            <w:t xml:space="preserve">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18. -LOCAL AUTHORITY ELECTIONS</w:t>
          </w:r>
        </w:p>
        <w:p w:rsidR="00795189" w:rsidRPr="0092395A" w:rsidRDefault="00795189" w:rsidP="00795189">
          <w:pPr>
            <w:pStyle w:val="1Subclause"/>
          </w:pPr>
        </w:p>
        <w:p w:rsidR="00795189" w:rsidRPr="0092395A" w:rsidRDefault="00795189" w:rsidP="00795189">
          <w:pPr>
            <w:pStyle w:val="1Subclause"/>
          </w:pPr>
          <w:r>
            <w:rPr>
              <w:bCs/>
            </w:rPr>
            <w:t>18.1</w:t>
          </w:r>
          <w:r>
            <w:rPr>
              <w:bCs/>
            </w:rPr>
            <w:tab/>
          </w:r>
          <w:r>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Pr>
              <w:bCs/>
            </w:rPr>
            <w:t>18.2</w:t>
          </w:r>
          <w:r>
            <w:rPr>
              <w:bCs/>
            </w:rPr>
            <w:tab/>
          </w:r>
          <w:r>
            <w:t>The salary applicable to each classification shall be in accordance with clause 13.5.</w:t>
          </w:r>
        </w:p>
        <w:p w:rsidR="00795189" w:rsidRPr="0092395A" w:rsidRDefault="00795189" w:rsidP="00795189">
          <w:pPr>
            <w:pStyle w:val="1Subclause"/>
          </w:pPr>
        </w:p>
        <w:p w:rsidR="00795189" w:rsidRPr="0092395A" w:rsidRDefault="00795189" w:rsidP="00795189">
          <w:pPr>
            <w:pStyle w:val="aparagraphAward"/>
          </w:pPr>
          <w:r>
            <w:t>18.2.1</w:t>
          </w:r>
          <w:r>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t>Level 3</w:t>
                </w:r>
              </w:p>
            </w:tc>
            <w:tc>
              <w:tcPr>
                <w:tcW w:w="3231"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18.2.2</w:t>
          </w:r>
          <w:r>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1-3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4 or more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3</w:t>
                </w:r>
              </w:p>
            </w:tc>
          </w:tr>
        </w:tbl>
        <w:p w:rsidR="00795189" w:rsidRPr="0092395A" w:rsidRDefault="00795189" w:rsidP="00795189">
          <w:pPr>
            <w:pStyle w:val="BodyTextAward"/>
          </w:pPr>
        </w:p>
        <w:p w:rsidR="00795189" w:rsidRPr="0092395A" w:rsidRDefault="00795189" w:rsidP="00795189">
          <w:pPr>
            <w:pStyle w:val="aparagraphAward"/>
          </w:pPr>
          <w:r>
            <w:t>18.2.3</w:t>
          </w:r>
          <w:r>
            <w:tab/>
            <w:t>Deputy Returning Officer</w:t>
          </w:r>
        </w:p>
        <w:p w:rsidR="00795189" w:rsidRPr="0092395A" w:rsidRDefault="00795189" w:rsidP="00795189">
          <w:pPr>
            <w:pStyle w:val="BodyTextAward"/>
          </w:pPr>
        </w:p>
        <w:p w:rsidR="00795189" w:rsidRPr="0092395A" w:rsidRDefault="00795189" w:rsidP="00795189">
          <w:pPr>
            <w:pStyle w:val="isub-paragraphAward"/>
          </w:pPr>
          <w:r>
            <w:rPr>
              <w:bCs/>
            </w:rPr>
            <w:t>(1)</w:t>
          </w:r>
          <w:r>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5</w:t>
                </w:r>
              </w:p>
            </w:tc>
            <w:tc>
              <w:tcPr>
                <w:tcW w:w="270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6</w:t>
                </w:r>
              </w:p>
            </w:tc>
            <w:tc>
              <w:tcPr>
                <w:tcW w:w="261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18.2.4</w:t>
          </w:r>
          <w:r>
            <w:tab/>
            <w:t>Returning Officer</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r>
          <w:r>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7</w:t>
                </w:r>
              </w:p>
            </w:tc>
            <w:tc>
              <w:tcPr>
                <w:tcW w:w="255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8</w:t>
                </w:r>
              </w:p>
            </w:tc>
            <w:tc>
              <w:tcPr>
                <w:tcW w:w="267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rsidR="00795189" w:rsidRPr="0092395A" w:rsidRDefault="00795189" w:rsidP="00795189">
          <w:pPr>
            <w:pStyle w:val="1Subclause"/>
          </w:pPr>
        </w:p>
        <w:p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t>19. - HOURS</w:t>
          </w:r>
        </w:p>
        <w:p w:rsidR="00795189" w:rsidRPr="0092395A" w:rsidRDefault="00795189" w:rsidP="00795189">
          <w:pPr>
            <w:pStyle w:val="1Subclause"/>
          </w:pPr>
        </w:p>
        <w:p w:rsidR="00795189" w:rsidRPr="0092395A" w:rsidRDefault="00795189" w:rsidP="00795189">
          <w:pPr>
            <w:pStyle w:val="1Subclause"/>
            <w:rPr>
              <w:bCs/>
            </w:rPr>
          </w:pPr>
          <w:r>
            <w:rPr>
              <w:bCs/>
            </w:rPr>
            <w:t>19.1</w:t>
          </w:r>
          <w:r>
            <w:rPr>
              <w:bCs/>
            </w:rPr>
            <w:tab/>
            <w:t>General</w:t>
          </w:r>
        </w:p>
        <w:p w:rsidR="00795189" w:rsidRPr="0092395A" w:rsidRDefault="00795189" w:rsidP="00795189">
          <w:pPr>
            <w:pStyle w:val="1Subclause"/>
          </w:pPr>
        </w:p>
        <w:p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19.1.2</w:t>
          </w:r>
          <w:r>
            <w:rPr>
              <w:bCs/>
            </w:rPr>
            <w:tab/>
          </w:r>
          <w:r>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r>
          <w:proofErr w:type="gramStart"/>
          <w:r>
            <w:t>such</w:t>
          </w:r>
          <w:proofErr w:type="gramEnd"/>
          <w:r>
            <w:t xml:space="preserve">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Pr>
              <w:bCs/>
            </w:rPr>
            <w:t>19.2</w:t>
          </w:r>
          <w:r>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19.3</w:t>
          </w:r>
          <w:r>
            <w:rPr>
              <w:bCs/>
            </w:rPr>
            <w:tab/>
            <w:t>Supervisors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Pr>
              <w:bCs/>
            </w:rPr>
            <w:t>19.4</w:t>
          </w:r>
          <w:r>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t>19.5</w:t>
          </w:r>
          <w:r>
            <w:tab/>
            <w:t>Community Service Officers</w:t>
          </w:r>
        </w:p>
        <w:p w:rsidR="00795189" w:rsidRPr="0092395A" w:rsidRDefault="00795189" w:rsidP="00795189">
          <w:pPr>
            <w:pStyle w:val="1Subclause"/>
          </w:pPr>
        </w:p>
        <w:p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Pr>
              <w:bCs/>
            </w:rPr>
            <w:t>19.5.2</w:t>
          </w:r>
          <w:r>
            <w:rPr>
              <w:bCs/>
            </w:rPr>
            <w:tab/>
          </w:r>
          <w:r>
            <w:t xml:space="preserve">In respect to Aquatic/Swimming Pool Staff, the above </w:t>
          </w:r>
          <w:proofErr w:type="gramStart"/>
          <w:r>
            <w:t>hours</w:t>
          </w:r>
          <w:proofErr w:type="gramEnd"/>
          <w:r>
            <w:t xml:space="preserve"> provision is applicable only during the period in which the Centre/pool is open to the public.  In any other week the ordinary hours of duty shall not exceed 38 per week to be worked from Monday to Friday </w:t>
          </w:r>
          <w:proofErr w:type="gramStart"/>
          <w:r>
            <w:t>inclusive.</w:t>
          </w:r>
          <w:proofErr w:type="gramEnd"/>
        </w:p>
        <w:p w:rsidR="00795189" w:rsidRPr="0092395A" w:rsidRDefault="00795189" w:rsidP="00795189">
          <w:pPr>
            <w:pStyle w:val="aparagraphAward"/>
          </w:pPr>
        </w:p>
        <w:p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Pr>
              <w:bCs/>
            </w:rPr>
            <w:t>19.6</w:t>
          </w:r>
          <w:r>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Pr>
              <w:bCs/>
            </w:rPr>
            <w:lastRenderedPageBreak/>
            <w:t>19.7</w:t>
          </w:r>
          <w:r>
            <w:rPr>
              <w:bCs/>
            </w:rPr>
            <w:tab/>
            <w:t>Library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Library Officers may be rostered such that the ordinary hours of duty shall not exceed an average of 38 hours per week, to be worked Monday to noon Saturday inclusive, within a spread of twelve hours.  A meal break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19.8</w:t>
          </w:r>
          <w:r>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Pr>
              <w:bCs/>
            </w:rPr>
            <w:t>19.9</w:t>
          </w:r>
          <w:r>
            <w:rPr>
              <w:bCs/>
            </w:rPr>
            <w:tab/>
            <w:t>Recreation Clerical Officers</w:t>
          </w:r>
        </w:p>
        <w:p w:rsidR="00795189" w:rsidRPr="0092395A" w:rsidRDefault="00795189" w:rsidP="00795189">
          <w:pPr>
            <w:pStyle w:val="1Subclause"/>
          </w:pPr>
        </w:p>
        <w:p w:rsidR="00795189" w:rsidRPr="0092395A" w:rsidRDefault="00795189" w:rsidP="00795189">
          <w:pPr>
            <w:pStyle w:val="Indent1"/>
          </w:pPr>
          <w:r>
            <w:t xml:space="preserve">Notwithstanding the provisions of 19.1.2 hereof, the ordinary hours of duty of Recreation Clerical staff shall not exceed an average of 38 per week, to be worked within a spread of ten hours on any day Monday to Sunday. A meal break not less than 30 </w:t>
          </w:r>
          <w:proofErr w:type="gramStart"/>
          <w:r>
            <w:t>minutes</w:t>
          </w:r>
          <w:proofErr w:type="gramEnd"/>
          <w:r>
            <w:t xml:space="preserve"> duration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19.10</w:t>
          </w:r>
          <w:r>
            <w:rPr>
              <w:bCs/>
            </w:rPr>
            <w:tab/>
            <w:t>Alternative working arrangements</w:t>
          </w:r>
        </w:p>
        <w:p w:rsidR="00795189" w:rsidRPr="0092395A" w:rsidRDefault="00795189" w:rsidP="00795189">
          <w:pPr>
            <w:pStyle w:val="1Subclause"/>
          </w:pPr>
        </w:p>
        <w:p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rsidR="00795189" w:rsidRPr="0092395A" w:rsidRDefault="00795189" w:rsidP="00795189">
          <w:pPr>
            <w:pStyle w:val="1Subclause"/>
          </w:pPr>
        </w:p>
        <w:p w:rsidR="00795189" w:rsidRPr="0092395A" w:rsidRDefault="00795189" w:rsidP="00795189">
          <w:pPr>
            <w:pStyle w:val="1Subclause"/>
            <w:rPr>
              <w:bCs/>
            </w:rPr>
          </w:pPr>
          <w:r>
            <w:rPr>
              <w:bCs/>
            </w:rPr>
            <w:t>19.11</w:t>
          </w:r>
          <w:r>
            <w:rPr>
              <w:bCs/>
            </w:rPr>
            <w:tab/>
            <w:t>Display of roster</w:t>
          </w:r>
        </w:p>
        <w:p w:rsidR="00795189" w:rsidRPr="0092395A" w:rsidRDefault="00795189" w:rsidP="00795189">
          <w:pPr>
            <w:pStyle w:val="1Subclause"/>
          </w:pPr>
        </w:p>
        <w:p w:rsidR="00795189" w:rsidRPr="0092395A" w:rsidRDefault="00795189" w:rsidP="00795189">
          <w:pPr>
            <w:pStyle w:val="Indent1"/>
          </w:pPr>
          <w:r>
            <w:t xml:space="preserve">Where Officers are employed on a roster such roster shall be prominently displayed at the place of work in a position accessible to the Officers concerned.  Officers shall be provided with at least 72 </w:t>
          </w:r>
          <w:proofErr w:type="spellStart"/>
          <w:r>
            <w:t>hours notice</w:t>
          </w:r>
          <w:proofErr w:type="spellEnd"/>
          <w:r>
            <w:t xml:space="preserv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20. - 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Pr>
              <w:bCs/>
            </w:rPr>
            <w:t>20.1</w:t>
          </w:r>
          <w:r>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rsidR="00795189" w:rsidRPr="0092395A" w:rsidRDefault="00795189" w:rsidP="00795189">
          <w:pPr>
            <w:pStyle w:val="aparagraphAward"/>
          </w:pPr>
        </w:p>
        <w:p w:rsidR="00795189" w:rsidRPr="0092395A" w:rsidRDefault="00795189" w:rsidP="00795189">
          <w:pPr>
            <w:pStyle w:val="1Subclause"/>
          </w:pPr>
          <w:r>
            <w:rPr>
              <w:bCs/>
            </w:rPr>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Pr>
              <w:bCs/>
            </w:rPr>
            <w:lastRenderedPageBreak/>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rsidR="00795189" w:rsidRPr="0092395A" w:rsidRDefault="00795189" w:rsidP="00795189">
          <w:pPr>
            <w:pStyle w:val="1Subclause"/>
          </w:pPr>
        </w:p>
        <w:p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Pr>
              <w:bCs/>
            </w:rPr>
            <w:t>20.5</w:t>
          </w:r>
          <w:r>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21. - SHIFT WORK</w:t>
          </w:r>
        </w:p>
        <w:p w:rsidR="00795189" w:rsidRPr="0092395A" w:rsidRDefault="00795189" w:rsidP="00795189">
          <w:pPr>
            <w:pStyle w:val="1Subclause"/>
          </w:pPr>
        </w:p>
        <w:p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rsidR="00795189" w:rsidRPr="0092395A" w:rsidRDefault="00795189" w:rsidP="00795189">
          <w:pPr>
            <w:pStyle w:val="1Subclause"/>
          </w:pPr>
        </w:p>
        <w:p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Pr>
              <w:bCs/>
            </w:rPr>
            <w:t>21.2.1</w:t>
          </w:r>
          <w:r>
            <w:rPr>
              <w:bCs/>
            </w:rPr>
            <w:tab/>
          </w:r>
          <w:r>
            <w:t>The ordinary hours of an Officer on shift work shall not exceed 38 hours per week, or an average of 38 hours over a two, three or four week work cycle.</w:t>
          </w:r>
        </w:p>
        <w:p w:rsidR="00795189" w:rsidRPr="0092395A" w:rsidRDefault="00795189" w:rsidP="00795189">
          <w:pPr>
            <w:pStyle w:val="aparagraphAward"/>
          </w:pPr>
        </w:p>
        <w:p w:rsidR="00795189" w:rsidRPr="0092395A" w:rsidRDefault="00795189" w:rsidP="00795189">
          <w:pPr>
            <w:pStyle w:val="1Subclause"/>
          </w:pPr>
          <w:r>
            <w:t>21.3</w:t>
          </w:r>
          <w:r>
            <w:tab/>
            <w:t>Alternate shift process</w:t>
          </w:r>
        </w:p>
        <w:p w:rsidR="00795189" w:rsidRPr="0092395A" w:rsidRDefault="00795189" w:rsidP="00795189">
          <w:pPr>
            <w:pStyle w:val="1Subclause"/>
          </w:pPr>
        </w:p>
        <w:p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Pr>
              <w:bCs/>
            </w:rPr>
            <w:t>21.6</w:t>
          </w:r>
          <w:r>
            <w:rPr>
              <w:bCs/>
            </w:rPr>
            <w:tab/>
          </w:r>
          <w:r>
            <w:t xml:space="preserve">All work performed on a rostered shift, when the major portion of such shift falls on a Saturday, Sunday or a </w:t>
          </w:r>
          <w:proofErr w:type="gramStart"/>
          <w:r>
            <w:t>holiday,</w:t>
          </w:r>
          <w:proofErr w:type="gramEnd"/>
          <w:r>
            <w:t xml:space="preserve">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Saturday</w:t>
                </w:r>
              </w:p>
            </w:tc>
            <w:tc>
              <w:tcPr>
                <w:tcW w:w="4252" w:type="dxa"/>
              </w:tcPr>
              <w:p w:rsidR="00795189" w:rsidRPr="0092395A" w:rsidRDefault="00795189" w:rsidP="00795189">
                <w:pPr>
                  <w:widowControl w:val="0"/>
                  <w:autoSpaceDE w:val="0"/>
                  <w:autoSpaceDN w:val="0"/>
                  <w:adjustRightInd w:val="0"/>
                  <w:ind w:right="-2"/>
                  <w:jc w:val="both"/>
                </w:pPr>
                <w:proofErr w:type="gramStart"/>
                <w:r>
                  <w:t>at</w:t>
                </w:r>
                <w:proofErr w:type="gramEnd"/>
                <w:r>
                  <w:t xml:space="preserve">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Sunday</w:t>
                </w:r>
              </w:p>
            </w:tc>
            <w:tc>
              <w:tcPr>
                <w:tcW w:w="4252" w:type="dxa"/>
              </w:tcPr>
              <w:p w:rsidR="00795189" w:rsidRPr="0092395A" w:rsidRDefault="00795189" w:rsidP="00795189">
                <w:pPr>
                  <w:widowControl w:val="0"/>
                  <w:autoSpaceDE w:val="0"/>
                  <w:autoSpaceDN w:val="0"/>
                  <w:adjustRightInd w:val="0"/>
                  <w:ind w:right="-2"/>
                  <w:jc w:val="both"/>
                </w:pPr>
                <w:proofErr w:type="gramStart"/>
                <w:r>
                  <w:t>at</w:t>
                </w:r>
                <w:proofErr w:type="gramEnd"/>
                <w:r>
                  <w:t xml:space="preserve">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Holidays</w:t>
                </w:r>
              </w:p>
            </w:tc>
            <w:tc>
              <w:tcPr>
                <w:tcW w:w="4252" w:type="dxa"/>
              </w:tcPr>
              <w:p w:rsidR="00795189" w:rsidRPr="0092395A" w:rsidRDefault="00795189" w:rsidP="00795189">
                <w:pPr>
                  <w:widowControl w:val="0"/>
                  <w:autoSpaceDE w:val="0"/>
                  <w:autoSpaceDN w:val="0"/>
                  <w:adjustRightInd w:val="0"/>
                  <w:ind w:right="-2"/>
                  <w:jc w:val="both"/>
                </w:pPr>
                <w:proofErr w:type="gramStart"/>
                <w:r>
                  <w:t>at</w:t>
                </w:r>
                <w:proofErr w:type="gramEnd"/>
                <w:r>
                  <w:t xml:space="preserve"> the rate of double time and one half.</w:t>
                </w:r>
              </w:p>
            </w:tc>
          </w:tr>
        </w:tbl>
        <w:p w:rsidR="00795189" w:rsidRPr="0092395A" w:rsidRDefault="00795189" w:rsidP="00795189">
          <w:pPr>
            <w:pStyle w:val="1Subclause"/>
          </w:pPr>
        </w:p>
        <w:p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Pr>
              <w:bCs/>
            </w:rPr>
            <w:t>21.8</w:t>
          </w:r>
          <w:r>
            <w:rPr>
              <w:bCs/>
            </w:rPr>
            <w:tab/>
          </w:r>
          <w:r>
            <w:t xml:space="preserve">A shift work roster shall be prominently displayed at the place of work in a position accessible to the Officers concerned.  Officers shall be provided with at least 72 </w:t>
          </w:r>
          <w:proofErr w:type="spellStart"/>
          <w:r>
            <w:t>hours notice</w:t>
          </w:r>
          <w:proofErr w:type="spellEnd"/>
          <w:r>
            <w:t xml:space="preserv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t>21</w:t>
          </w:r>
          <w:r>
            <w:rPr>
              <w:bCs/>
            </w:rPr>
            <w:t>.8.1</w:t>
          </w:r>
          <w:r>
            <w:rPr>
              <w:bCs/>
            </w:rPr>
            <w:tab/>
          </w:r>
          <w:r>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Day shift</w:t>
                </w:r>
              </w:p>
            </w:tc>
            <w:tc>
              <w:tcPr>
                <w:tcW w:w="5790" w:type="dxa"/>
              </w:tcPr>
              <w:p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Afternoon shift</w:t>
                </w:r>
              </w:p>
            </w:tc>
            <w:tc>
              <w:tcPr>
                <w:tcW w:w="5790" w:type="dxa"/>
              </w:tcPr>
              <w:p w:rsidR="00795189" w:rsidRPr="0092395A" w:rsidRDefault="00795189" w:rsidP="00795189">
                <w:pPr>
                  <w:widowControl w:val="0"/>
                  <w:autoSpaceDE w:val="0"/>
                  <w:autoSpaceDN w:val="0"/>
                  <w:adjustRightInd w:val="0"/>
                  <w:jc w:val="both"/>
                </w:pPr>
                <w:proofErr w:type="gramStart"/>
                <w:r>
                  <w:t>means</w:t>
                </w:r>
                <w:proofErr w:type="gramEnd"/>
                <w:r>
                  <w:t xml:space="preserve">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Pr>
                    <w:bCs/>
                  </w:rPr>
                  <w:lastRenderedPageBreak/>
                  <w:t>Night shift</w:t>
                </w:r>
              </w:p>
            </w:tc>
            <w:tc>
              <w:tcPr>
                <w:tcW w:w="5790" w:type="dxa"/>
              </w:tcPr>
              <w:p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22. - OVERTIME</w:t>
          </w:r>
        </w:p>
        <w:p w:rsidR="00795189" w:rsidRPr="0092395A" w:rsidRDefault="00795189" w:rsidP="00795189">
          <w:pPr>
            <w:pStyle w:val="1Subclause"/>
          </w:pPr>
        </w:p>
        <w:p w:rsidR="00795189" w:rsidRPr="0092395A" w:rsidRDefault="00795189" w:rsidP="00795189">
          <w:pPr>
            <w:pStyle w:val="1Subclause"/>
            <w:rPr>
              <w:bCs/>
            </w:rPr>
          </w:pPr>
          <w:r>
            <w:rPr>
              <w:bCs/>
            </w:rPr>
            <w:t>22.1</w:t>
          </w:r>
          <w:r>
            <w:rPr>
              <w:bCs/>
            </w:rPr>
            <w:tab/>
            <w:t>Penalties</w:t>
          </w:r>
        </w:p>
        <w:p w:rsidR="00795189" w:rsidRPr="0092395A" w:rsidRDefault="00795189" w:rsidP="00795189">
          <w:pPr>
            <w:pStyle w:val="1Subclause"/>
          </w:pPr>
        </w:p>
        <w:p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Pr>
              <w:bCs/>
            </w:rPr>
            <w:t>22.1.2</w:t>
          </w:r>
          <w:r>
            <w:rPr>
              <w:bCs/>
            </w:rPr>
            <w:tab/>
          </w:r>
          <w:proofErr w:type="spellStart"/>
          <w:r>
            <w:t>All time</w:t>
          </w:r>
          <w:proofErr w:type="spellEnd"/>
          <w:r>
            <w:t xml:space="preserv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Pr>
              <w:bCs/>
            </w:rPr>
            <w:t>22.1.3</w:t>
          </w:r>
          <w:r>
            <w:rPr>
              <w:bCs/>
            </w:rPr>
            <w:tab/>
          </w:r>
          <w:proofErr w:type="spellStart"/>
          <w:r>
            <w:t>All time</w:t>
          </w:r>
          <w:proofErr w:type="spellEnd"/>
          <w:r>
            <w:t xml:space="preserve"> worked on a Public holiday as prescribed in Clause 28. – Public Holidays,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t>22.2</w:t>
          </w:r>
          <w:r>
            <w:tab/>
            <w:t>Authorisation</w:t>
          </w:r>
        </w:p>
        <w:p w:rsidR="00795189" w:rsidRPr="0092395A" w:rsidRDefault="00795189" w:rsidP="00795189">
          <w:pPr>
            <w:pStyle w:val="1Subclause"/>
          </w:pPr>
        </w:p>
        <w:p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Pr>
              <w:bCs/>
            </w:rPr>
            <w:t>22.3</w:t>
          </w:r>
          <w:r>
            <w:rPr>
              <w:bCs/>
            </w:rPr>
            <w:tab/>
            <w:t>Recall</w:t>
          </w:r>
        </w:p>
        <w:p w:rsidR="00795189" w:rsidRPr="0092395A" w:rsidRDefault="00795189" w:rsidP="00795189">
          <w:pPr>
            <w:pStyle w:val="1Subclause"/>
          </w:pPr>
        </w:p>
        <w:p w:rsidR="00795189" w:rsidRPr="0092395A" w:rsidRDefault="00795189" w:rsidP="00795189">
          <w:pPr>
            <w:pStyle w:val="aparagraphAward"/>
          </w:pPr>
          <w:r>
            <w:t>22.3.1</w:t>
          </w:r>
          <w:r>
            <w:tab/>
            <w:t>Payment for recall</w:t>
          </w:r>
        </w:p>
        <w:p w:rsidR="00795189" w:rsidRPr="0092395A" w:rsidRDefault="00795189" w:rsidP="00795189">
          <w:pPr>
            <w:pStyle w:val="aparagraphAward"/>
          </w:pPr>
        </w:p>
        <w:p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Pr>
              <w:bCs/>
            </w:rPr>
            <w:t>(4)</w:t>
          </w:r>
          <w:r>
            <w:tab/>
            <w:t xml:space="preserve">Where Officers are required to carry out rostered overtime such rosters shall be displayed at the place of work in a position accessible to the Officer concerned.  Officers shall be provided with at least 72 </w:t>
          </w:r>
          <w:proofErr w:type="spellStart"/>
          <w:r>
            <w:t>hours notice</w:t>
          </w:r>
          <w:proofErr w:type="spellEnd"/>
          <w:r>
            <w:t xml:space="preserve"> of any change in the roster.  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Pr>
              <w:bCs/>
            </w:rPr>
            <w:t>22.3.2</w:t>
          </w:r>
          <w:r>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t>22.4</w:t>
          </w:r>
          <w:r>
            <w:tab/>
            <w:t>Time-in-lieu</w:t>
          </w:r>
        </w:p>
        <w:p w:rsidR="00795189" w:rsidRPr="0092395A" w:rsidRDefault="00795189" w:rsidP="00795189">
          <w:pPr>
            <w:pStyle w:val="aparagraphAward"/>
          </w:pPr>
        </w:p>
        <w:p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t>22.4.2</w:t>
          </w:r>
          <w:r>
            <w:tab/>
            <w:t>Should an Officer, upon termination, have time-in-lieu owing, such time shall be paid at the rate it was accrued.</w:t>
          </w:r>
        </w:p>
        <w:p w:rsidR="00795189" w:rsidRPr="0092395A" w:rsidRDefault="00795189" w:rsidP="00795189">
          <w:pPr>
            <w:pStyle w:val="1Subclause"/>
          </w:pPr>
        </w:p>
        <w:p w:rsidR="00795189" w:rsidRPr="0092395A" w:rsidRDefault="00795189" w:rsidP="00795189">
          <w:pPr>
            <w:pStyle w:val="1Subclause"/>
            <w:rPr>
              <w:bCs/>
            </w:rPr>
          </w:pPr>
          <w:r>
            <w:rPr>
              <w:bCs/>
            </w:rPr>
            <w:t>22.5</w:t>
          </w:r>
          <w:r>
            <w:rPr>
              <w:bCs/>
            </w:rPr>
            <w:tab/>
            <w:t>Ten hour break</w:t>
          </w:r>
        </w:p>
        <w:p w:rsidR="00795189" w:rsidRPr="0092395A" w:rsidRDefault="00795189" w:rsidP="00795189">
          <w:pPr>
            <w:pStyle w:val="1Subclause"/>
          </w:pPr>
        </w:p>
        <w:p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Pr>
              <w:bCs/>
            </w:rPr>
            <w:t>22.6</w:t>
          </w:r>
          <w:r>
            <w:rPr>
              <w:bCs/>
            </w:rPr>
            <w:tab/>
            <w:t>Overtime exemption</w:t>
          </w:r>
        </w:p>
        <w:p w:rsidR="00795189" w:rsidRPr="0092395A" w:rsidRDefault="00795189" w:rsidP="00795189">
          <w:pPr>
            <w:pStyle w:val="1Subclause"/>
          </w:pPr>
        </w:p>
        <w:p w:rsidR="00795189" w:rsidRPr="0092395A" w:rsidRDefault="00795189" w:rsidP="00795189">
          <w:pPr>
            <w:pStyle w:val="Indent1"/>
          </w:pPr>
          <w:r>
            <w:t>The provisions of this clause shall not apply to any Officer who is in receipt of a salary in excess of that provided for at Level 7 salary point 2 in clause 13.5.</w:t>
          </w:r>
        </w:p>
        <w:p w:rsidR="00795189" w:rsidRPr="0092395A" w:rsidRDefault="00795189" w:rsidP="00795189">
          <w:pPr>
            <w:pStyle w:val="1Subclause"/>
          </w:pPr>
        </w:p>
        <w:p w:rsidR="00795189" w:rsidRPr="0092395A" w:rsidRDefault="00795189" w:rsidP="00795189">
          <w:pPr>
            <w:pStyle w:val="1Subclause"/>
            <w:rPr>
              <w:bCs/>
            </w:rPr>
          </w:pPr>
          <w:r>
            <w:rPr>
              <w:bCs/>
            </w:rPr>
            <w:t>22.7</w:t>
          </w:r>
          <w:r>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t>22.8</w:t>
          </w:r>
          <w:r>
            <w:tab/>
            <w:t>Reasonable Overtime</w:t>
          </w:r>
        </w:p>
        <w:p w:rsidR="00795189" w:rsidRPr="0092395A" w:rsidRDefault="00795189" w:rsidP="00795189">
          <w:pPr>
            <w:pStyle w:val="1Subclause"/>
          </w:pPr>
        </w:p>
        <w:p w:rsidR="00795189" w:rsidRPr="0092395A" w:rsidRDefault="00795189" w:rsidP="00795189">
          <w:pPr>
            <w:pStyle w:val="aparagraphAward"/>
          </w:pPr>
          <w:r>
            <w:rPr>
              <w:bCs/>
            </w:rPr>
            <w:t>22.8.1</w:t>
          </w:r>
          <w:r>
            <w:tab/>
            <w:t>Subject to 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Pr>
              <w:bCs/>
            </w:rPr>
            <w:t>22.8.2</w:t>
          </w:r>
          <w:r>
            <w:tab/>
            <w:t xml:space="preserve">An employee may refuse to work overtime in circumstances where the working of such overtime would result in the employee working hours which are unreasonable having </w:t>
          </w:r>
          <w:proofErr w:type="gramStart"/>
          <w:r>
            <w:t>regard</w:t>
          </w:r>
          <w:proofErr w:type="gramEnd"/>
          <w:r>
            <w:t xml:space="preserve">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proofErr w:type="gramStart"/>
          <w:r>
            <w:t>any</w:t>
          </w:r>
          <w:proofErr w:type="gramEnd"/>
          <w:r>
            <w:t xml:space="preserve"> risk to employee health and safety;</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the</w:t>
          </w:r>
          <w:proofErr w:type="gramEnd"/>
          <w:r>
            <w:t xml:space="preserv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Pr>
              <w:bCs/>
            </w:rPr>
            <w:t>(3)</w:t>
          </w:r>
          <w:r>
            <w:tab/>
          </w:r>
          <w:proofErr w:type="gramStart"/>
          <w:r>
            <w:t>the</w:t>
          </w:r>
          <w:proofErr w:type="gramEnd"/>
          <w:r>
            <w:t xml:space="preserv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Pr>
              <w:bCs/>
            </w:rPr>
            <w:t>(4)</w:t>
          </w:r>
          <w:r>
            <w:tab/>
          </w:r>
          <w:proofErr w:type="gramStart"/>
          <w:r>
            <w:t>the</w:t>
          </w:r>
          <w:proofErr w:type="gramEnd"/>
          <w:r>
            <w:t xml:space="preserv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Pr>
              <w:bCs/>
            </w:rPr>
            <w:t>(5)</w:t>
          </w:r>
          <w:r>
            <w:tab/>
          </w:r>
          <w:proofErr w:type="gramStart"/>
          <w:r>
            <w:t>any</w:t>
          </w:r>
          <w:proofErr w:type="gramEnd"/>
          <w:r>
            <w:t xml:space="preserve">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23. - STANDBY FOR WORK</w:t>
          </w:r>
        </w:p>
        <w:p w:rsidR="00795189" w:rsidRPr="0092395A" w:rsidRDefault="00795189" w:rsidP="00795189">
          <w:pPr>
            <w:pStyle w:val="BodyTextAward"/>
          </w:pPr>
        </w:p>
        <w:p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t>24. - ANNUAL LEAVE</w:t>
          </w:r>
        </w:p>
        <w:p w:rsidR="00795189" w:rsidRPr="0092395A" w:rsidRDefault="00795189" w:rsidP="00795189">
          <w:pPr>
            <w:pStyle w:val="1Subclause"/>
          </w:pPr>
        </w:p>
        <w:p w:rsidR="00795189" w:rsidRPr="0092395A" w:rsidRDefault="00795189" w:rsidP="00795189">
          <w:pPr>
            <w:pStyle w:val="1Subclause"/>
            <w:rPr>
              <w:bCs/>
            </w:rPr>
          </w:pPr>
          <w:r>
            <w:rPr>
              <w:bCs/>
            </w:rPr>
            <w:t>24.1</w:t>
          </w:r>
          <w:r>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Pr>
              <w:bCs/>
            </w:rPr>
            <w:t>24.1.1</w:t>
          </w:r>
          <w:r>
            <w:rPr>
              <w:bCs/>
            </w:rPr>
            <w:tab/>
          </w:r>
          <w:r>
            <w:t xml:space="preserve">Except as hereinafter provided, a period of four consecutive weeks' leave with payment as prescribed in 24.1.2 shall be allowed annually to an employee by his/her employer after a period of twelve months' continuous service with that employer.  </w:t>
          </w:r>
          <w:proofErr w:type="gramStart"/>
          <w:r>
            <w:t>Provided that an employer and an employee may agree on alternative arrangements of the taking of such leave.</w:t>
          </w:r>
          <w:proofErr w:type="gramEnd"/>
        </w:p>
        <w:p w:rsidR="00795189" w:rsidRPr="0092395A" w:rsidRDefault="00795189" w:rsidP="00795189">
          <w:pPr>
            <w:pStyle w:val="aparagraphAward"/>
          </w:pPr>
        </w:p>
        <w:p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Pr>
              <w:bCs/>
            </w:rPr>
            <w:t>(1)</w:t>
          </w:r>
          <w:r>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t>24.1.4</w:t>
          </w:r>
          <w:r>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Pr>
              <w:bCs/>
            </w:rPr>
            <w:t>(2)</w:t>
          </w:r>
          <w:r>
            <w:tab/>
            <w:t xml:space="preserve">The additional leave shall not apply to Officers, classified according to clause 13.6.6 </w:t>
          </w:r>
          <w:proofErr w:type="gramStart"/>
          <w:r>
            <w:t>who</w:t>
          </w:r>
          <w:proofErr w:type="gramEnd"/>
          <w:r>
            <w:t xml:space="preserve">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Pr>
              <w:bCs/>
            </w:rPr>
            <w:t>24.1.5</w:t>
          </w:r>
          <w:r>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Pr>
              <w:bCs/>
            </w:rPr>
            <w:lastRenderedPageBreak/>
            <w:t>24.2</w:t>
          </w:r>
          <w:r>
            <w:rPr>
              <w:bCs/>
            </w:rPr>
            <w:tab/>
            <w:t>Annual leave and public holidays</w:t>
          </w:r>
        </w:p>
        <w:p w:rsidR="00795189" w:rsidRPr="0092395A" w:rsidRDefault="00795189" w:rsidP="00795189">
          <w:pPr>
            <w:pStyle w:val="1Subclause"/>
          </w:pPr>
        </w:p>
        <w:p w:rsidR="00795189" w:rsidRPr="0092395A" w:rsidRDefault="00795189" w:rsidP="00795189">
          <w:pPr>
            <w:pStyle w:val="Indent1"/>
          </w:pPr>
          <w:r>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t>24.3</w:t>
          </w:r>
          <w:r>
            <w:tab/>
            <w:t>Leave on termination</w:t>
          </w:r>
        </w:p>
        <w:p w:rsidR="00795189" w:rsidRPr="0092395A" w:rsidRDefault="00795189" w:rsidP="00795189">
          <w:pPr>
            <w:pStyle w:val="1Subclause"/>
          </w:pPr>
        </w:p>
        <w:p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Pr>
              <w:bCs/>
            </w:rPr>
            <w:t>(1)</w:t>
          </w:r>
          <w:r>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the</w:t>
          </w:r>
          <w:proofErr w:type="gramEnd"/>
          <w:r>
            <w:t xml:space="preserv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t>24.4</w:t>
          </w:r>
          <w:r>
            <w:tab/>
            <w:t>Absence from work</w:t>
          </w:r>
        </w:p>
        <w:p w:rsidR="00795189" w:rsidRPr="0092395A" w:rsidRDefault="00795189" w:rsidP="00795189">
          <w:pPr>
            <w:pStyle w:val="1Subclause"/>
          </w:pPr>
        </w:p>
        <w:p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Pr>
              <w:bCs/>
            </w:rPr>
            <w:t>24.5</w:t>
          </w:r>
          <w:r>
            <w:rPr>
              <w:bCs/>
            </w:rPr>
            <w:tab/>
            <w:t>Taking of leave</w:t>
          </w:r>
        </w:p>
        <w:p w:rsidR="00795189" w:rsidRPr="0092395A" w:rsidRDefault="00795189" w:rsidP="00795189">
          <w:pPr>
            <w:pStyle w:val="1Subclause"/>
          </w:pPr>
        </w:p>
        <w:p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Pr>
              <w:bCs/>
            </w:rPr>
            <w:t>24.6</w:t>
          </w:r>
          <w:r>
            <w:rPr>
              <w:bCs/>
            </w:rPr>
            <w:tab/>
            <w:t>Christmas close-down</w:t>
          </w:r>
        </w:p>
        <w:p w:rsidR="00795189" w:rsidRPr="0092395A" w:rsidRDefault="00795189" w:rsidP="00795189">
          <w:pPr>
            <w:pStyle w:val="1Subclause"/>
          </w:pPr>
        </w:p>
        <w:p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t>24.7</w:t>
          </w:r>
          <w:r>
            <w:tab/>
            <w:t>Annual leave and parental leave</w:t>
          </w:r>
        </w:p>
        <w:p w:rsidR="00795189" w:rsidRPr="0092395A" w:rsidRDefault="00795189" w:rsidP="00795189">
          <w:pPr>
            <w:pStyle w:val="Indent1"/>
          </w:pPr>
        </w:p>
        <w:p w:rsidR="00795189" w:rsidRPr="0092395A" w:rsidRDefault="00795189" w:rsidP="00795189">
          <w:pPr>
            <w:pStyle w:val="Indent1"/>
          </w:pPr>
          <w:r>
            <w:t xml:space="preserve">Notwithstanding anything else contained herein, an Officer granted leave under Clause 25. – Personal </w:t>
          </w:r>
          <w:proofErr w:type="gramStart"/>
          <w:r>
            <w:t>Leave,</w:t>
          </w:r>
          <w:proofErr w:type="gramEnd"/>
          <w:r>
            <w:t xml:space="preserve"> may at the commencement of such leave utilise any pro rata leave accrued under this clause.  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Pr>
              <w:bCs/>
            </w:rPr>
            <w:t>24.8</w:t>
          </w:r>
          <w:r>
            <w:rPr>
              <w:bCs/>
            </w:rPr>
            <w:tab/>
            <w:t>Leave in advance</w:t>
          </w:r>
        </w:p>
        <w:p w:rsidR="00795189" w:rsidRPr="0092395A" w:rsidRDefault="00795189" w:rsidP="00795189">
          <w:pPr>
            <w:pStyle w:val="1Subclause"/>
          </w:pPr>
        </w:p>
        <w:p w:rsidR="00795189" w:rsidRPr="0092395A" w:rsidRDefault="00795189" w:rsidP="00795189">
          <w:pPr>
            <w:pStyle w:val="aparagraphAward"/>
          </w:pPr>
          <w:r>
            <w:rPr>
              <w:bCs/>
            </w:rPr>
            <w:t>24.8.1</w:t>
          </w:r>
          <w:r>
            <w:tab/>
            <w:t>In special circumstances at the discretion of the employer pro rata annual leave may be given and taken before a period of twelve months continuous service has been completed.</w:t>
          </w:r>
        </w:p>
        <w:p w:rsidR="00795189" w:rsidRPr="0092395A" w:rsidRDefault="00795189" w:rsidP="00795189">
          <w:pPr>
            <w:pStyle w:val="aparagraphAward"/>
          </w:pPr>
        </w:p>
        <w:p w:rsidR="00795189" w:rsidRPr="0092395A" w:rsidRDefault="00795189" w:rsidP="00795189">
          <w:pPr>
            <w:pStyle w:val="aparagraphAward"/>
          </w:pPr>
          <w:r>
            <w:rPr>
              <w:bCs/>
            </w:rPr>
            <w:lastRenderedPageBreak/>
            <w:t>24.8.2</w:t>
          </w:r>
          <w:r>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Pr>
              <w:bCs/>
            </w:rPr>
            <w:t>24.8.4</w:t>
          </w:r>
          <w:r>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Pr>
              <w:bCs/>
            </w:rPr>
            <w:t>24.9</w:t>
          </w:r>
          <w:r>
            <w:rPr>
              <w:bCs/>
            </w:rPr>
            <w:tab/>
            <w:t>Officers exempted</w:t>
          </w:r>
        </w:p>
        <w:p w:rsidR="00795189" w:rsidRPr="0092395A" w:rsidRDefault="00795189" w:rsidP="00795189">
          <w:pPr>
            <w:pStyle w:val="1Subclause"/>
          </w:pPr>
        </w:p>
        <w:p w:rsidR="00795189" w:rsidRPr="0092395A" w:rsidRDefault="00795189" w:rsidP="00795189">
          <w:pPr>
            <w:pStyle w:val="Indent1"/>
          </w:pPr>
          <w:r>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25. - PERSONAL LEAVE</w:t>
          </w:r>
        </w:p>
        <w:p w:rsidR="00795189" w:rsidRPr="0092395A" w:rsidRDefault="00795189" w:rsidP="00795189">
          <w:pPr>
            <w:pStyle w:val="BodyTextAward"/>
          </w:pPr>
        </w:p>
        <w:p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Pr>
              <w:bCs/>
            </w:rPr>
            <w:t>25.1</w:t>
          </w:r>
          <w:r>
            <w:rPr>
              <w:bCs/>
            </w:rPr>
            <w:tab/>
            <w:t>Definitions</w:t>
          </w:r>
        </w:p>
        <w:p w:rsidR="00795189" w:rsidRPr="0092395A" w:rsidRDefault="00795189" w:rsidP="00795189">
          <w:pPr>
            <w:pStyle w:val="1Subclause"/>
          </w:pPr>
        </w:p>
        <w:p w:rsidR="00795189" w:rsidRPr="0092395A" w:rsidRDefault="00795189" w:rsidP="00795189">
          <w:pPr>
            <w:pStyle w:val="aparagraphAward"/>
          </w:pPr>
          <w:r>
            <w:t>25.1.1</w:t>
          </w:r>
          <w:r>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Pr>
              <w:bCs/>
            </w:rPr>
            <w:t>(1)</w:t>
          </w:r>
          <w:r>
            <w:tab/>
          </w:r>
          <w:proofErr w:type="gramStart"/>
          <w:r>
            <w:t>spouse</w:t>
          </w:r>
          <w:proofErr w:type="gramEnd"/>
          <w:r>
            <w:t xml:space="preserve"> or partner (including a former spouse, a de facto spouse and a former de facto spouse) of the employee.  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child</w:t>
          </w:r>
          <w:proofErr w:type="gramEnd"/>
          <w:r>
            <w:t xml:space="preserve">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t>25.2</w:t>
          </w:r>
          <w:r>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r>
          <w:proofErr w:type="gramStart"/>
          <w:r>
            <w:t>due</w:t>
          </w:r>
          <w:proofErr w:type="gramEnd"/>
          <w:r>
            <w:t xml:space="preserv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t>12</w:t>
                </w:r>
              </w:p>
            </w:tc>
          </w:tr>
        </w:tbl>
        <w:p w:rsidR="00795189" w:rsidRPr="0092395A" w:rsidRDefault="00795189" w:rsidP="00795189">
          <w:pPr>
            <w:pStyle w:val="BodyTextAward"/>
          </w:pPr>
        </w:p>
        <w:p w:rsidR="00795189" w:rsidRPr="0092395A" w:rsidRDefault="00795189" w:rsidP="00795189">
          <w:pPr>
            <w:pStyle w:val="aparagraphAward"/>
          </w:pPr>
          <w:r>
            <w:t>25.2.3</w:t>
          </w:r>
          <w:r>
            <w:tab/>
            <w:t>Accumulation of personal leave</w:t>
          </w:r>
        </w:p>
        <w:p w:rsidR="00795189" w:rsidRPr="0092395A" w:rsidRDefault="00795189" w:rsidP="00795189">
          <w:pPr>
            <w:pStyle w:val="BodyTextAward"/>
          </w:pPr>
        </w:p>
        <w:p w:rsidR="00795189" w:rsidRPr="0092395A" w:rsidRDefault="00795189" w:rsidP="00795189">
          <w:pPr>
            <w:pStyle w:val="isub-paragraphAward"/>
          </w:pPr>
          <w:r>
            <w:t>(1)</w:t>
          </w:r>
          <w:r>
            <w:tab/>
            <w:t>First, second and third years of employment</w:t>
          </w:r>
        </w:p>
        <w:p w:rsidR="00795189" w:rsidRPr="0092395A" w:rsidRDefault="00795189" w:rsidP="00795189">
          <w:pPr>
            <w:pStyle w:val="Indent3"/>
          </w:pPr>
        </w:p>
        <w:p w:rsidR="00795189" w:rsidRPr="0092395A" w:rsidRDefault="00795189" w:rsidP="00795189">
          <w:pPr>
            <w:pStyle w:val="Indent3"/>
          </w:pPr>
          <w:r>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t>ten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the</w:t>
          </w:r>
          <w:proofErr w:type="gramEnd"/>
          <w:r>
            <w:t xml:space="preserv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t>(2)</w:t>
          </w:r>
          <w:r>
            <w:tab/>
            <w:t>Fourth and subsequent years of employment</w:t>
          </w:r>
        </w:p>
        <w:p w:rsidR="00795189" w:rsidRPr="0092395A" w:rsidRDefault="00795189" w:rsidP="00795189">
          <w:pPr>
            <w:pStyle w:val="Para-SubPara"/>
          </w:pPr>
        </w:p>
        <w:p w:rsidR="00795189" w:rsidRPr="0092395A" w:rsidRDefault="00795189" w:rsidP="00795189">
          <w:pPr>
            <w:pStyle w:val="Indent3"/>
          </w:pPr>
          <w:r>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r>
          <w:proofErr w:type="gramStart"/>
          <w:r>
            <w:t>the</w:t>
          </w:r>
          <w:proofErr w:type="gramEnd"/>
          <w:r>
            <w:t xml:space="preserv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rsidR="00795189" w:rsidRPr="0092395A" w:rsidRDefault="00795189" w:rsidP="00795189">
          <w:pPr>
            <w:pStyle w:val="Para-SubPara"/>
          </w:pPr>
        </w:p>
        <w:p w:rsidR="00795189" w:rsidRPr="0092395A" w:rsidRDefault="00795189" w:rsidP="00795189">
          <w:pPr>
            <w:pStyle w:val="Indent3"/>
          </w:pPr>
          <w:r>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t>25.3</w:t>
          </w:r>
          <w:r>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t>25.4</w:t>
          </w:r>
          <w:r>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t>25.5</w:t>
          </w:r>
          <w:r>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t>(1)</w:t>
          </w:r>
          <w:r>
            <w:tab/>
          </w:r>
          <w:proofErr w:type="gramStart"/>
          <w:r>
            <w:t>the</w:t>
          </w:r>
          <w:proofErr w:type="gramEnd"/>
          <w:r>
            <w:t xml:space="preserv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tab/>
          </w:r>
          <w:proofErr w:type="gramStart"/>
          <w:r>
            <w:t>how</w:t>
          </w:r>
          <w:proofErr w:type="gramEnd"/>
          <w:r>
            <w:t xml:space="preserve">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t>25.5.4</w:t>
          </w:r>
          <w:r>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r>
          <w:proofErr w:type="gramStart"/>
          <w:r>
            <w:t>the</w:t>
          </w:r>
          <w:proofErr w:type="gramEnd"/>
          <w:r>
            <w:t xml:space="preserv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r>
          <w:proofErr w:type="gramStart"/>
          <w:r>
            <w:t>the</w:t>
          </w:r>
          <w:proofErr w:type="gramEnd"/>
          <w:r>
            <w:t xml:space="preserv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r>
          <w:proofErr w:type="gramStart"/>
          <w:r>
            <w:t>the</w:t>
          </w:r>
          <w:proofErr w:type="gramEnd"/>
          <w:r>
            <w:t xml:space="preserve"> estimated length of absence.</w:t>
          </w:r>
        </w:p>
        <w:p w:rsidR="00795189" w:rsidRPr="0092395A" w:rsidRDefault="00795189" w:rsidP="00795189">
          <w:pPr>
            <w:pStyle w:val="1Subclause"/>
          </w:pPr>
        </w:p>
        <w:p w:rsidR="00795189" w:rsidRPr="0092395A" w:rsidRDefault="00795189" w:rsidP="00795189">
          <w:pPr>
            <w:pStyle w:val="1Subclause"/>
            <w:rPr>
              <w:bCs/>
            </w:rPr>
          </w:pPr>
          <w:r>
            <w:rPr>
              <w:bCs/>
            </w:rPr>
            <w:t>25.6</w:t>
          </w:r>
          <w:r>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t>25.6.1</w:t>
          </w:r>
          <w:r>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25.6.2</w:t>
          </w:r>
          <w:r>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Pr>
              <w:bCs/>
            </w:rPr>
            <w:t>(a)</w:t>
          </w:r>
          <w:r>
            <w:tab/>
          </w:r>
          <w:proofErr w:type="gramStart"/>
          <w:r>
            <w:t>where</w:t>
          </w:r>
          <w:proofErr w:type="gramEnd"/>
          <w:r>
            <w:t xml:space="preserv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Pr>
              <w:bCs/>
            </w:rPr>
            <w:t>(b)</w:t>
          </w:r>
          <w:r>
            <w:tab/>
          </w:r>
          <w:proofErr w:type="gramStart"/>
          <w:r>
            <w:t>where</w:t>
          </w:r>
          <w:proofErr w:type="gramEnd"/>
          <w:r>
            <w:t xml:space="preserv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t>25.7</w:t>
          </w:r>
          <w:r>
            <w:tab/>
            <w:t>Portability of personal leave</w:t>
          </w:r>
        </w:p>
        <w:p w:rsidR="00795189" w:rsidRPr="0092395A" w:rsidRDefault="00795189" w:rsidP="00795189">
          <w:pPr>
            <w:pStyle w:val="aparagraphAward"/>
          </w:pPr>
        </w:p>
        <w:p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Pr>
              <w:bCs/>
            </w:rPr>
            <w:t>(1)</w:t>
          </w:r>
          <w:r>
            <w:tab/>
          </w:r>
          <w:proofErr w:type="gramStart"/>
          <w:r>
            <w:t>the</w:t>
          </w:r>
          <w:proofErr w:type="gramEnd"/>
          <w:r>
            <w:t xml:space="preserv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proofErr w:type="gramStart"/>
          <w:r>
            <w:t>the</w:t>
          </w:r>
          <w:proofErr w:type="gramEnd"/>
          <w:r>
            <w:t xml:space="preserve"> Officer’s service as between such authorities shall be continuous service.  The term </w:t>
          </w:r>
          <w:r>
            <w:rPr>
              <w:bCs/>
            </w:rPr>
            <w:t>continuous service</w:t>
          </w:r>
          <w:r>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t>25.8</w:t>
          </w:r>
          <w:r>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tab/>
            <w:t xml:space="preserve">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w:t>
          </w:r>
          <w:r>
            <w:lastRenderedPageBreak/>
            <w:t>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tab/>
            <w:t xml:space="preserve">Payment for replaced annual leave shall be at the rate of salary applicable at the time the leave is subsequently taken provided that the annual leave loading prescribed in Clause 24. – Annual </w:t>
          </w:r>
          <w:proofErr w:type="gramStart"/>
          <w:r>
            <w:t>Leave,</w:t>
          </w:r>
          <w:proofErr w:type="gramEnd"/>
          <w:r>
            <w:t xml:space="preserve">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tab/>
            <w:t>Unpaid personal leave</w:t>
          </w:r>
        </w:p>
        <w:p w:rsidR="00795189" w:rsidRPr="0092395A" w:rsidRDefault="00795189" w:rsidP="00795189">
          <w:pPr>
            <w:pStyle w:val="1Subclause"/>
          </w:pPr>
        </w:p>
        <w:p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rsidR="00795189" w:rsidRPr="0092395A" w:rsidRDefault="00795189" w:rsidP="00795189">
          <w:pPr>
            <w:pStyle w:val="1Subclause"/>
          </w:pPr>
        </w:p>
        <w:p w:rsidR="00795189" w:rsidRPr="0092395A" w:rsidRDefault="00795189" w:rsidP="00795189">
          <w:pPr>
            <w:pStyle w:val="1Subclause"/>
            <w:rPr>
              <w:bCs/>
            </w:rPr>
          </w:pPr>
          <w:r>
            <w:rPr>
              <w:bCs/>
            </w:rPr>
            <w:t>25.10</w:t>
          </w:r>
          <w:r>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26. - BEREAVEMENT LEAVE</w:t>
          </w:r>
        </w:p>
        <w:p w:rsidR="00795189" w:rsidRPr="0092395A" w:rsidRDefault="00795189" w:rsidP="00795189">
          <w:pPr>
            <w:pStyle w:val="1Subclause"/>
          </w:pPr>
        </w:p>
        <w:p w:rsidR="00795189" w:rsidRPr="0092395A" w:rsidRDefault="00795189" w:rsidP="00795189">
          <w:pPr>
            <w:pStyle w:val="1Subclause"/>
            <w:rPr>
              <w:bCs/>
            </w:rPr>
          </w:pPr>
          <w:r>
            <w:rPr>
              <w:bCs/>
            </w:rPr>
            <w:t>26.1</w:t>
          </w:r>
          <w:r>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26.1.1</w:t>
          </w:r>
          <w:r>
            <w:rPr>
              <w:bCs/>
            </w:rPr>
            <w:tab/>
            <w:t>Death in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26.1.2</w:t>
          </w:r>
          <w:r>
            <w:tab/>
            <w:t>Death outside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Pr>
              <w:bCs/>
            </w:rPr>
            <w:t>26.2</w:t>
          </w:r>
          <w:r>
            <w:rPr>
              <w:bCs/>
            </w:rPr>
            <w:tab/>
            <w:t>Part-time employees</w:t>
          </w:r>
        </w:p>
        <w:p w:rsidR="00795189" w:rsidRPr="0092395A" w:rsidRDefault="00795189" w:rsidP="00795189">
          <w:pPr>
            <w:pStyle w:val="1Subclause"/>
          </w:pPr>
        </w:p>
        <w:p w:rsidR="00795189" w:rsidRPr="0092395A" w:rsidRDefault="00795189" w:rsidP="00795189">
          <w:pPr>
            <w:pStyle w:val="Indent1"/>
          </w:pPr>
          <w:r>
            <w:t>A part-time employee is entitled to take two days  bereavement leave on the same basis as prescribed for full-time employees in 26.1.1 and 26.1.2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Pr>
              <w:bCs/>
            </w:rPr>
            <w:t>26.3</w:t>
          </w:r>
          <w:r>
            <w:rPr>
              <w:bCs/>
            </w:rPr>
            <w:tab/>
            <w:t>Unpaid leave</w:t>
          </w:r>
        </w:p>
        <w:p w:rsidR="00795189" w:rsidRPr="0092395A" w:rsidRDefault="00795189" w:rsidP="00795189">
          <w:pPr>
            <w:pStyle w:val="Indent1"/>
          </w:pPr>
        </w:p>
        <w:p w:rsidR="00795189" w:rsidRPr="0092395A" w:rsidRDefault="00795189" w:rsidP="00795189">
          <w:pPr>
            <w:pStyle w:val="Indent1"/>
          </w:pPr>
          <w:r>
            <w:t>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days unpaid leave, provided the requirements of 26.1.1 and 26.1.2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27. - PARENTAL LEAVE</w:t>
          </w:r>
        </w:p>
        <w:p w:rsidR="00795189" w:rsidRPr="0092395A" w:rsidRDefault="00795189" w:rsidP="00795189">
          <w:pPr>
            <w:pStyle w:val="1Subclause"/>
          </w:pPr>
        </w:p>
        <w:p w:rsidR="00795189" w:rsidRPr="0092395A" w:rsidRDefault="00795189" w:rsidP="00795189">
          <w:pPr>
            <w:pStyle w:val="1Subclause"/>
            <w:rPr>
              <w:bCs/>
            </w:rPr>
          </w:pPr>
          <w:r>
            <w:rPr>
              <w:bCs/>
            </w:rPr>
            <w:t>27.1</w:t>
          </w:r>
          <w:r>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Pr>
              <w:bCs/>
            </w:rPr>
            <w:lastRenderedPageBreak/>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rsidR="00795189" w:rsidRPr="0092395A" w:rsidRDefault="00795189" w:rsidP="00795189">
          <w:pPr>
            <w:pStyle w:val="aparagraphAward"/>
          </w:pPr>
        </w:p>
        <w:p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t>27.1.4</w:t>
          </w:r>
          <w:r>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t>(1)</w:t>
          </w:r>
          <w:r>
            <w:tab/>
          </w:r>
          <w:proofErr w:type="gramStart"/>
          <w:r>
            <w:t>employed</w:t>
          </w:r>
          <w:proofErr w:type="gramEnd"/>
          <w:r>
            <w:t xml:space="preserve">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t>(2)</w:t>
          </w:r>
          <w:r>
            <w:tab/>
          </w:r>
          <w:proofErr w:type="gramStart"/>
          <w:r>
            <w:t>who</w:t>
          </w:r>
          <w:proofErr w:type="gramEnd"/>
          <w:r>
            <w:t xml:space="preserve">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t>27.1.5</w:t>
          </w:r>
          <w:r>
            <w:tab/>
            <w:t xml:space="preserve">For the purposes of this clause, ‘continuous service’ is work for an employer on a regular and systematic basis (including any period of authorised leave </w:t>
          </w:r>
          <w:proofErr w:type="spellStart"/>
          <w:r>
            <w:t>or</w:t>
          </w:r>
          <w:proofErr w:type="spellEnd"/>
          <w:r>
            <w:t xml:space="preserve"> absence).</w:t>
          </w:r>
        </w:p>
        <w:p w:rsidR="00795189" w:rsidRPr="0092395A" w:rsidRDefault="00795189" w:rsidP="00795189">
          <w:pPr>
            <w:pStyle w:val="aparagraphAward"/>
          </w:pPr>
        </w:p>
        <w:p w:rsidR="00795189" w:rsidRPr="0092395A" w:rsidRDefault="00795189" w:rsidP="00795189">
          <w:pPr>
            <w:pStyle w:val="1Subclause"/>
          </w:pPr>
          <w:r>
            <w:t>27.2</w:t>
          </w:r>
          <w:r>
            <w:tab/>
            <w:t>Basic entitlement</w:t>
          </w:r>
        </w:p>
        <w:p w:rsidR="00795189" w:rsidRPr="0092395A" w:rsidRDefault="00795189" w:rsidP="00795189">
          <w:pPr>
            <w:pStyle w:val="1Subclause"/>
          </w:pPr>
        </w:p>
        <w:p w:rsidR="00795189" w:rsidRPr="0092395A" w:rsidRDefault="00795189" w:rsidP="00795189">
          <w:pPr>
            <w:pStyle w:val="aparagraphAward"/>
          </w:pPr>
          <w:r>
            <w:t>27.2.1</w:t>
          </w:r>
          <w:r>
            <w:tab/>
          </w:r>
          <w:proofErr w:type="gramStart"/>
          <w:r>
            <w:t>After</w:t>
          </w:r>
          <w:proofErr w:type="gramEnd"/>
          <w:r>
            <w:t xml:space="preserve">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t>(1)</w:t>
          </w:r>
          <w:r>
            <w:tab/>
          </w:r>
          <w:proofErr w:type="gramStart"/>
          <w:r>
            <w:t>for</w:t>
          </w:r>
          <w:proofErr w:type="gramEnd"/>
          <w:r>
            <w:t xml:space="preserve">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t>(2)</w:t>
          </w:r>
          <w:r>
            <w:tab/>
          </w:r>
          <w:proofErr w:type="gramStart"/>
          <w:r>
            <w:t>for</w:t>
          </w:r>
          <w:proofErr w:type="gramEnd"/>
          <w:r>
            <w:t xml:space="preserve">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t>27.2.3</w:t>
          </w:r>
          <w:r>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t>27.2.4</w:t>
          </w:r>
          <w:r>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t>(1)</w:t>
          </w:r>
          <w:r>
            <w:tab/>
          </w:r>
          <w:proofErr w:type="gramStart"/>
          <w:r>
            <w:t>the</w:t>
          </w:r>
          <w:proofErr w:type="gramEnd"/>
          <w:r>
            <w:t xml:space="preserv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t>(2)</w:t>
          </w:r>
          <w:r>
            <w:tab/>
          </w:r>
          <w:proofErr w:type="gramStart"/>
          <w:r>
            <w:t>the</w:t>
          </w:r>
          <w:proofErr w:type="gramEnd"/>
          <w:r>
            <w:t xml:space="preserv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t>27.3</w:t>
          </w:r>
          <w:r>
            <w:tab/>
            <w:t>Variation of Parental leave</w:t>
          </w:r>
        </w:p>
        <w:p w:rsidR="00795189" w:rsidRPr="0092395A" w:rsidRDefault="00795189" w:rsidP="00795189">
          <w:pPr>
            <w:pStyle w:val="1Subclause"/>
          </w:pPr>
        </w:p>
        <w:p w:rsidR="00795189" w:rsidRPr="0092395A" w:rsidRDefault="00795189" w:rsidP="00795189">
          <w:pPr>
            <w:pStyle w:val="Indent1"/>
          </w:pPr>
          <w:r>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rsidR="00795189" w:rsidRPr="0092395A" w:rsidRDefault="00795189" w:rsidP="00795189">
          <w:pPr>
            <w:pStyle w:val="1Subclause"/>
          </w:pPr>
        </w:p>
        <w:p w:rsidR="00795189" w:rsidRPr="0092395A" w:rsidRDefault="00795189" w:rsidP="00795189">
          <w:pPr>
            <w:pStyle w:val="1Subclause"/>
            <w:rPr>
              <w:bCs/>
            </w:rPr>
          </w:pPr>
          <w:r>
            <w:rPr>
              <w:bCs/>
            </w:rPr>
            <w:lastRenderedPageBreak/>
            <w:t>27.4</w:t>
          </w:r>
          <w:r>
            <w:rPr>
              <w:bCs/>
            </w:rPr>
            <w:tab/>
          </w:r>
          <w:r>
            <w:t>Right</w:t>
          </w:r>
          <w:r>
            <w:rPr>
              <w:bCs/>
            </w:rPr>
            <w:t xml:space="preserve"> to Request</w:t>
          </w:r>
        </w:p>
        <w:p w:rsidR="00795189" w:rsidRPr="0092395A" w:rsidRDefault="00795189" w:rsidP="00795189">
          <w:pPr>
            <w:pStyle w:val="1Subclause"/>
          </w:pPr>
        </w:p>
        <w:p w:rsidR="00795189" w:rsidRPr="0092395A" w:rsidRDefault="00795189" w:rsidP="00795189">
          <w:pPr>
            <w:pStyle w:val="aparagraphAward"/>
          </w:pPr>
          <w:r>
            <w:rPr>
              <w:bCs/>
            </w:rPr>
            <w:t>27.4.1</w:t>
          </w:r>
          <w:r>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to</w:t>
          </w:r>
          <w:proofErr w:type="gramEnd"/>
          <w:r>
            <w:t xml:space="preserve">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Pr>
              <w:bCs/>
            </w:rPr>
            <w:t>(3)</w:t>
          </w:r>
          <w:r>
            <w:tab/>
          </w:r>
          <w:proofErr w:type="gramStart"/>
          <w:r>
            <w:t>to</w:t>
          </w:r>
          <w:proofErr w:type="gramEnd"/>
          <w:r>
            <w:t xml:space="preserve">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proofErr w:type="gramStart"/>
          <w:r>
            <w:t>to</w:t>
          </w:r>
          <w:proofErr w:type="gramEnd"/>
          <w:r>
            <w:t xml:space="preserve">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Pr>
              <w:bCs/>
            </w:rPr>
            <w:t>27.4.3</w:t>
          </w:r>
          <w:r>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t>The employee’s request and the employer’s decision made under 27.4.1(2) and 27.4.1(3)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Pr>
              <w:bCs/>
            </w:rPr>
            <w:t>27.4.4</w:t>
          </w:r>
          <w:r>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t>27.5</w:t>
          </w:r>
          <w:r>
            <w:tab/>
            <w:t>Maternity leave</w:t>
          </w:r>
        </w:p>
        <w:p w:rsidR="00795189" w:rsidRPr="0092395A" w:rsidRDefault="00795189" w:rsidP="00795189">
          <w:pPr>
            <w:pStyle w:val="1Subclause"/>
          </w:pPr>
        </w:p>
        <w:p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rsidR="00795189" w:rsidRPr="0092395A" w:rsidRDefault="00795189" w:rsidP="00795189">
          <w:pPr>
            <w:pStyle w:val="aparagraphAward"/>
          </w:pPr>
        </w:p>
        <w:p w:rsidR="00795189" w:rsidRPr="0092395A" w:rsidRDefault="00795189" w:rsidP="00795189">
          <w:pPr>
            <w:pStyle w:val="isub-paragraphAward"/>
          </w:pPr>
          <w:r>
            <w:rPr>
              <w:bCs/>
            </w:rPr>
            <w:t>(1)</w:t>
          </w:r>
          <w:r>
            <w:tab/>
          </w:r>
          <w:proofErr w:type="gramStart"/>
          <w:r>
            <w:t>of</w:t>
          </w:r>
          <w:proofErr w:type="gramEnd"/>
          <w:r>
            <w:t xml:space="preserve">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of</w:t>
          </w:r>
          <w:proofErr w:type="gramEnd"/>
          <w:r>
            <w:t xml:space="preserve">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Pr>
              <w:bCs/>
            </w:rPr>
            <w:t>27.5.4</w:t>
          </w:r>
          <w:r>
            <w:rPr>
              <w:bCs/>
            </w:rPr>
            <w:tab/>
          </w:r>
          <w:r>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Pr>
              <w:bCs/>
            </w:rPr>
            <w:t>27.5.5</w:t>
          </w:r>
          <w:r>
            <w:rPr>
              <w:bCs/>
            </w:rPr>
            <w:tab/>
          </w:r>
          <w:r>
            <w:t xml:space="preserve">Where an employee continues to work within the six week period immediately prior to the expected date of birth, or where the employee elects to return to work within six weeks after the birth of the </w:t>
          </w:r>
          <w:r>
            <w:lastRenderedPageBreak/>
            <w:t>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Pr>
              <w:bCs/>
            </w:rPr>
            <w:t>27.5.6</w:t>
          </w:r>
          <w:r>
            <w:rPr>
              <w:bCs/>
            </w:rPr>
            <w:tab/>
            <w:t>Recommencement date</w:t>
          </w:r>
        </w:p>
        <w:p w:rsidR="00795189" w:rsidRPr="0092395A" w:rsidRDefault="00795189" w:rsidP="00795189">
          <w:pPr>
            <w:pStyle w:val="Indent2"/>
          </w:pPr>
        </w:p>
        <w:p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t>27.6</w:t>
          </w:r>
          <w:r>
            <w:tab/>
            <w:t>Special maternity leave</w:t>
          </w:r>
        </w:p>
        <w:p w:rsidR="00795189" w:rsidRPr="0092395A" w:rsidRDefault="00795189" w:rsidP="00795189">
          <w:pPr>
            <w:pStyle w:val="aparagraphAward"/>
          </w:pPr>
        </w:p>
        <w:p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Pr>
              <w:bCs/>
            </w:rPr>
            <w:t>27.6.2</w:t>
          </w:r>
          <w:r>
            <w:tab/>
            <w:t xml:space="preserve">Where an employee is suffering from an illness not related to the direct consequences of the birth an employee may be entitled to </w:t>
          </w:r>
          <w:proofErr w:type="gramStart"/>
          <w:r>
            <w:t>paid</w:t>
          </w:r>
          <w:proofErr w:type="gramEnd"/>
          <w:r>
            <w:t xml:space="preserve">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t>27.7</w:t>
          </w:r>
          <w:r>
            <w:tab/>
            <w:t>Paternity leave</w:t>
          </w:r>
        </w:p>
        <w:p w:rsidR="00795189" w:rsidRPr="0092395A" w:rsidRDefault="00795189" w:rsidP="00795189">
          <w:pPr>
            <w:pStyle w:val="1Subclause"/>
          </w:pPr>
        </w:p>
        <w:p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written</w:t>
          </w:r>
          <w:proofErr w:type="gramEnd"/>
          <w:r>
            <w:t xml:space="preserve">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Pr>
              <w:bCs/>
            </w:rPr>
            <w:t>(3)</w:t>
          </w:r>
          <w:r>
            <w:tab/>
          </w:r>
          <w:proofErr w:type="gramStart"/>
          <w:r>
            <w:t>except</w:t>
          </w:r>
          <w:proofErr w:type="gramEnd"/>
          <w:r>
            <w:t xml:space="preserve">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Pr>
              <w:bCs/>
            </w:rPr>
            <w:t>(a)</w:t>
          </w:r>
          <w:r>
            <w:tab/>
          </w:r>
          <w:r>
            <w:tab/>
          </w:r>
          <w:proofErr w:type="gramStart"/>
          <w:r>
            <w:t>he</w:t>
          </w:r>
          <w:proofErr w:type="gramEnd"/>
          <w:r>
            <w:t xml:space="preserv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Pr>
              <w:bCs/>
            </w:rPr>
            <w:t>(b)</w:t>
          </w:r>
          <w:r>
            <w:tab/>
          </w:r>
          <w:r>
            <w:tab/>
          </w:r>
          <w:proofErr w:type="gramStart"/>
          <w:r>
            <w:t>particulars</w:t>
          </w:r>
          <w:proofErr w:type="gramEnd"/>
          <w:r>
            <w:t xml:space="preserve">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Pr>
              <w:bCs/>
            </w:rPr>
            <w:t>(c)</w:t>
          </w:r>
          <w:r>
            <w:tab/>
          </w:r>
          <w:r>
            <w:tab/>
          </w:r>
          <w:proofErr w:type="gramStart"/>
          <w:r>
            <w:t>that</w:t>
          </w:r>
          <w:proofErr w:type="gramEnd"/>
          <w:r>
            <w:t xml:space="preserve">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t>27.8</w:t>
          </w:r>
          <w:r>
            <w:tab/>
            <w:t>Adoption leave</w:t>
          </w:r>
        </w:p>
        <w:p w:rsidR="00795189" w:rsidRPr="0092395A" w:rsidRDefault="00795189" w:rsidP="00795189">
          <w:pPr>
            <w:pStyle w:val="aparagraphAward"/>
          </w:pPr>
        </w:p>
        <w:p w:rsidR="00795189" w:rsidRPr="0092395A" w:rsidRDefault="00795189" w:rsidP="00795189">
          <w:pPr>
            <w:pStyle w:val="aparagraphAward"/>
          </w:pPr>
          <w:r>
            <w:rPr>
              <w:bCs/>
            </w:rPr>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Pr>
              <w:bCs/>
            </w:rPr>
            <w:lastRenderedPageBreak/>
            <w:t>27.8.2</w:t>
          </w:r>
          <w:r>
            <w:rPr>
              <w:bCs/>
            </w:rPr>
            <w:tab/>
          </w:r>
          <w:r>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Pr>
              <w:bCs/>
            </w:rPr>
            <w:t>(1)</w:t>
          </w:r>
          <w:r>
            <w:tab/>
          </w:r>
          <w:proofErr w:type="gramStart"/>
          <w:r>
            <w:t>the</w:t>
          </w:r>
          <w:proofErr w:type="gramEnd"/>
          <w:r>
            <w:t xml:space="preserv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particulars</w:t>
          </w:r>
          <w:proofErr w:type="gramEnd"/>
          <w:r>
            <w:t xml:space="preserve">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Pr>
              <w:bCs/>
            </w:rPr>
            <w:t>(3)</w:t>
          </w:r>
          <w:r>
            <w:tab/>
          </w:r>
          <w:proofErr w:type="gramStart"/>
          <w:r>
            <w:t>that</w:t>
          </w:r>
          <w:proofErr w:type="gramEnd"/>
          <w:r>
            <w:t xml:space="preserve">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Pr>
              <w:bCs/>
            </w:rPr>
            <w:t>27.8.3</w:t>
          </w:r>
          <w:r>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Pr>
              <w:bCs/>
            </w:rPr>
            <w:t>27.8.6</w:t>
          </w:r>
          <w:r>
            <w:rPr>
              <w:bCs/>
            </w:rPr>
            <w:tab/>
          </w:r>
          <w:r>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t>27.9</w:t>
          </w:r>
          <w:r>
            <w:tab/>
            <w:t>Parental leave and other entitlements</w:t>
          </w:r>
        </w:p>
        <w:p w:rsidR="00795189" w:rsidRPr="0092395A" w:rsidRDefault="00795189" w:rsidP="00795189">
          <w:pPr>
            <w:pStyle w:val="Indent1"/>
          </w:pPr>
        </w:p>
        <w:p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t>27.10</w:t>
          </w:r>
          <w:r>
            <w:tab/>
            <w:t>Transfer to a safe job</w:t>
          </w:r>
        </w:p>
        <w:p w:rsidR="00795189" w:rsidRPr="0092395A" w:rsidRDefault="00795189" w:rsidP="00795189">
          <w:pPr>
            <w:pStyle w:val="aparagraphAward"/>
          </w:pPr>
        </w:p>
        <w:p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t>27.11</w:t>
          </w:r>
          <w:r>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Pr>
              <w:bCs/>
            </w:rPr>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t>27.12</w:t>
          </w:r>
          <w:r>
            <w:tab/>
            <w:t>Replacement employees</w:t>
          </w:r>
        </w:p>
        <w:p w:rsidR="00795189" w:rsidRPr="0092395A" w:rsidRDefault="00795189" w:rsidP="00795189">
          <w:pPr>
            <w:pStyle w:val="1Subclause"/>
          </w:pPr>
        </w:p>
        <w:p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t>27.13</w:t>
          </w:r>
          <w:r>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tab/>
          </w:r>
          <w:proofErr w:type="gramStart"/>
          <w:r>
            <w:t>provide</w:t>
          </w:r>
          <w:proofErr w:type="gramEnd"/>
          <w:r>
            <w:t xml:space="preserv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28. - PUBLIC HOLIDAYS</w:t>
          </w:r>
        </w:p>
        <w:p w:rsidR="00795189" w:rsidRPr="0092395A" w:rsidRDefault="00795189" w:rsidP="00795189">
          <w:pPr>
            <w:pStyle w:val="BodyTextAward"/>
          </w:pPr>
        </w:p>
        <w:p w:rsidR="00795189" w:rsidRPr="0092395A" w:rsidRDefault="00795189" w:rsidP="00795189">
          <w:pPr>
            <w:pStyle w:val="1Subclause"/>
          </w:pPr>
          <w:r>
            <w:t>28.1</w:t>
          </w:r>
          <w:r>
            <w:tab/>
            <w:t>Public holiday entitlement</w:t>
          </w:r>
        </w:p>
        <w:p w:rsidR="00795189" w:rsidRPr="0092395A" w:rsidRDefault="00795189" w:rsidP="00795189">
          <w:pPr>
            <w:pStyle w:val="1Subclause"/>
          </w:pPr>
        </w:p>
        <w:p w:rsidR="00795189" w:rsidRPr="0092395A" w:rsidRDefault="00795189" w:rsidP="00795189">
          <w:pPr>
            <w:pStyle w:val="aparagraphAward"/>
          </w:pPr>
          <w:r>
            <w:t>28.1.1</w:t>
          </w:r>
          <w:r>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proofErr w:type="gramStart"/>
          <w:r>
            <w:t>the</w:t>
          </w:r>
          <w:proofErr w:type="gramEnd"/>
          <w:r>
            <w:t xml:space="preserv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Pr>
              <w:bCs/>
            </w:rPr>
            <w:t>28.2</w:t>
          </w:r>
          <w:r>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rsidR="00795189" w:rsidRPr="0092395A" w:rsidRDefault="00795189" w:rsidP="00795189">
          <w:pPr>
            <w:pStyle w:val="aparagraphAward"/>
          </w:pPr>
        </w:p>
        <w:p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rsidR="00795189" w:rsidRPr="0092395A" w:rsidRDefault="00795189" w:rsidP="00795189">
          <w:pPr>
            <w:pStyle w:val="aparagraphAward"/>
          </w:pPr>
        </w:p>
        <w:p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Pr>
              <w:bCs/>
            </w:rPr>
            <w:t>28.3</w:t>
          </w:r>
          <w:r>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t>28.4</w:t>
          </w:r>
          <w:r>
            <w:tab/>
            <w:t>Substitute holidays</w:t>
          </w:r>
        </w:p>
        <w:p w:rsidR="00795189" w:rsidRPr="0092395A" w:rsidRDefault="00795189" w:rsidP="00795189">
          <w:pPr>
            <w:pStyle w:val="1Subclause"/>
          </w:pPr>
        </w:p>
        <w:p w:rsidR="00795189" w:rsidRPr="0092395A" w:rsidRDefault="00795189" w:rsidP="00795189">
          <w:pPr>
            <w:pStyle w:val="aparagraphAward"/>
          </w:pPr>
          <w:r>
            <w:rPr>
              <w:bCs/>
            </w:rPr>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t>28.5</w:t>
          </w:r>
          <w:r>
            <w:tab/>
            <w:t>Public holidays – penalty rates</w:t>
          </w:r>
        </w:p>
        <w:p w:rsidR="00795189" w:rsidRPr="0092395A" w:rsidRDefault="00795189" w:rsidP="00795189">
          <w:pPr>
            <w:pStyle w:val="1Subclause"/>
          </w:pPr>
        </w:p>
        <w:p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 xml:space="preserve">By agreement, between the employer and the Officer concerned, the Officer may be granted time off in ordinary </w:t>
          </w:r>
          <w:proofErr w:type="gramStart"/>
          <w:r>
            <w:t>hours</w:t>
          </w:r>
          <w:proofErr w:type="gramEnd"/>
          <w:r>
            <w:t xml:space="preserve">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Pr>
              <w:bCs/>
            </w:rPr>
            <w:t>28.6</w:t>
          </w:r>
          <w:r>
            <w:rPr>
              <w:bCs/>
            </w:rPr>
            <w:tab/>
            <w:t>Days in lieu</w:t>
          </w:r>
        </w:p>
        <w:p w:rsidR="00795189" w:rsidRPr="0092395A" w:rsidRDefault="00795189" w:rsidP="00795189">
          <w:pPr>
            <w:pStyle w:val="1Subclause"/>
          </w:pPr>
        </w:p>
        <w:p w:rsidR="00795189" w:rsidRPr="0092395A" w:rsidRDefault="00795189" w:rsidP="00795189">
          <w:pPr>
            <w:pStyle w:val="aparagraphAward"/>
          </w:pPr>
          <w:r>
            <w:rPr>
              <w:bCs/>
            </w:rPr>
            <w:t>28.6.1</w:t>
          </w:r>
          <w:r>
            <w:rPr>
              <w:bCs/>
            </w:rPr>
            <w:tab/>
          </w:r>
          <w:r>
            <w:t xml:space="preserve">In lieu of the two additional holidays applicable prior to 29 February 1996, (the day after New </w:t>
          </w:r>
          <w:proofErr w:type="spellStart"/>
          <w:r>
            <w:t>Years</w:t>
          </w:r>
          <w:proofErr w:type="spellEnd"/>
          <w:r>
            <w:t xml:space="preserve"> Day and Easter Tuesday), the following provisions shall apply in recognition of Western Australian public service standards.</w:t>
          </w:r>
        </w:p>
        <w:p w:rsidR="00795189" w:rsidRPr="0092395A" w:rsidRDefault="00795189" w:rsidP="00795189">
          <w:pPr>
            <w:pStyle w:val="aparagraphAward"/>
          </w:pPr>
        </w:p>
        <w:p w:rsidR="00795189" w:rsidRPr="0092395A" w:rsidRDefault="00795189" w:rsidP="00795189">
          <w:pPr>
            <w:pStyle w:val="aparagraphAward"/>
          </w:pPr>
          <w:r>
            <w:rPr>
              <w:bCs/>
            </w:rPr>
            <w:t>28.6.2</w:t>
          </w:r>
          <w:r>
            <w:rPr>
              <w:bCs/>
            </w:rPr>
            <w:tab/>
          </w:r>
          <w:r>
            <w:t xml:space="preserve">On the working day after the New </w:t>
          </w:r>
          <w:proofErr w:type="spellStart"/>
          <w:r>
            <w:t>Years</w:t>
          </w:r>
          <w:proofErr w:type="spellEnd"/>
          <w:r>
            <w:t xml:space="preserve">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t>29. - 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t>30. - TRAVELLING EXPENSE REIMBURSEMENT</w:t>
          </w:r>
        </w:p>
        <w:p w:rsidR="00795189" w:rsidRPr="0092395A" w:rsidRDefault="00795189" w:rsidP="00795189">
          <w:pPr>
            <w:pStyle w:val="1Subclause"/>
          </w:pPr>
        </w:p>
        <w:p w:rsidR="00795189" w:rsidRPr="0092395A" w:rsidRDefault="00795189" w:rsidP="00795189">
          <w:pPr>
            <w:pStyle w:val="1Subclause"/>
          </w:pPr>
          <w:r>
            <w:rPr>
              <w:bCs/>
            </w:rPr>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Pr>
              <w:bCs/>
            </w:rPr>
            <w:t>30.2</w:t>
          </w:r>
          <w:r>
            <w:rPr>
              <w:bCs/>
            </w:rPr>
            <w:tab/>
            <w:t>Use of employee vehicle</w:t>
          </w:r>
        </w:p>
        <w:p w:rsidR="00795189" w:rsidRPr="0092395A" w:rsidRDefault="00795189" w:rsidP="00795189">
          <w:pPr>
            <w:pStyle w:val="1Subclause"/>
          </w:pPr>
        </w:p>
        <w:p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Pr>
              <w:bCs/>
            </w:rPr>
            <w:t>30.6</w:t>
          </w:r>
          <w:r>
            <w:rPr>
              <w:bCs/>
            </w:rPr>
            <w:tab/>
          </w:r>
          <w:r>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Metropolitan area</w:t>
                </w:r>
              </w:p>
            </w:tc>
            <w:tc>
              <w:tcPr>
                <w:tcW w:w="1674" w:type="dxa"/>
              </w:tcPr>
              <w:p w:rsidR="00795189" w:rsidRPr="0092395A" w:rsidRDefault="00795189" w:rsidP="00795189">
                <w:pPr>
                  <w:widowControl w:val="0"/>
                  <w:autoSpaceDE w:val="0"/>
                  <w:autoSpaceDN w:val="0"/>
                  <w:adjustRightInd w:val="0"/>
                  <w:ind w:right="-2"/>
                  <w:jc w:val="right"/>
                </w:pPr>
                <w:r>
                  <w:t>93.97</w:t>
                </w:r>
              </w:p>
            </w:tc>
            <w:tc>
              <w:tcPr>
                <w:tcW w:w="1560" w:type="dxa"/>
              </w:tcPr>
              <w:p w:rsidR="00795189" w:rsidRPr="0092395A" w:rsidRDefault="00795189" w:rsidP="00795189">
                <w:pPr>
                  <w:widowControl w:val="0"/>
                  <w:autoSpaceDE w:val="0"/>
                  <w:autoSpaceDN w:val="0"/>
                  <w:adjustRightInd w:val="0"/>
                  <w:ind w:right="-2"/>
                  <w:jc w:val="right"/>
                </w:pPr>
                <w:r>
                  <w:t>67.72</w:t>
                </w:r>
              </w:p>
            </w:tc>
            <w:tc>
              <w:tcPr>
                <w:tcW w:w="1446" w:type="dxa"/>
              </w:tcPr>
              <w:p w:rsidR="00795189" w:rsidRPr="0092395A" w:rsidRDefault="00795189" w:rsidP="00795189">
                <w:pPr>
                  <w:widowControl w:val="0"/>
                  <w:autoSpaceDE w:val="0"/>
                  <w:autoSpaceDN w:val="0"/>
                  <w:adjustRightInd w:val="0"/>
                  <w:ind w:right="-2"/>
                  <w:jc w:val="right"/>
                </w:pPr>
                <w:r>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South West Land Division</w:t>
                </w:r>
              </w:p>
            </w:tc>
            <w:tc>
              <w:tcPr>
                <w:tcW w:w="1674" w:type="dxa"/>
              </w:tcPr>
              <w:p w:rsidR="00795189" w:rsidRPr="0092395A" w:rsidRDefault="00795189" w:rsidP="00795189">
                <w:pPr>
                  <w:widowControl w:val="0"/>
                  <w:autoSpaceDE w:val="0"/>
                  <w:autoSpaceDN w:val="0"/>
                  <w:adjustRightInd w:val="0"/>
                  <w:ind w:right="-2"/>
                  <w:jc w:val="right"/>
                </w:pPr>
                <w:r>
                  <w:t>95.54</w:t>
                </w:r>
              </w:p>
            </w:tc>
            <w:tc>
              <w:tcPr>
                <w:tcW w:w="1560" w:type="dxa"/>
              </w:tcPr>
              <w:p w:rsidR="00795189" w:rsidRPr="0092395A" w:rsidRDefault="00795189" w:rsidP="00795189">
                <w:pPr>
                  <w:widowControl w:val="0"/>
                  <w:autoSpaceDE w:val="0"/>
                  <w:autoSpaceDN w:val="0"/>
                  <w:adjustRightInd w:val="0"/>
                  <w:ind w:right="-2"/>
                  <w:jc w:val="right"/>
                </w:pPr>
                <w:r>
                  <w:t>68.66</w:t>
                </w:r>
              </w:p>
            </w:tc>
            <w:tc>
              <w:tcPr>
                <w:tcW w:w="1446" w:type="dxa"/>
              </w:tcPr>
              <w:p w:rsidR="00795189" w:rsidRPr="0092395A" w:rsidRDefault="00795189" w:rsidP="00795189">
                <w:pPr>
                  <w:widowControl w:val="0"/>
                  <w:autoSpaceDE w:val="0"/>
                  <w:autoSpaceDN w:val="0"/>
                  <w:adjustRightInd w:val="0"/>
                  <w:ind w:right="-2"/>
                  <w:jc w:val="right"/>
                </w:pPr>
                <w:r>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North of 23.5 Latitude</w:t>
                </w:r>
              </w:p>
            </w:tc>
            <w:tc>
              <w:tcPr>
                <w:tcW w:w="1674" w:type="dxa"/>
              </w:tcPr>
              <w:p w:rsidR="00795189" w:rsidRPr="0092395A" w:rsidRDefault="00795189" w:rsidP="00795189">
                <w:pPr>
                  <w:widowControl w:val="0"/>
                  <w:autoSpaceDE w:val="0"/>
                  <w:autoSpaceDN w:val="0"/>
                  <w:adjustRightInd w:val="0"/>
                  <w:ind w:right="-2"/>
                  <w:jc w:val="right"/>
                </w:pPr>
                <w:r>
                  <w:t>103.52</w:t>
                </w:r>
              </w:p>
            </w:tc>
            <w:tc>
              <w:tcPr>
                <w:tcW w:w="1560" w:type="dxa"/>
              </w:tcPr>
              <w:p w:rsidR="00795189" w:rsidRPr="0092395A" w:rsidRDefault="00795189" w:rsidP="00795189">
                <w:pPr>
                  <w:widowControl w:val="0"/>
                  <w:autoSpaceDE w:val="0"/>
                  <w:autoSpaceDN w:val="0"/>
                  <w:adjustRightInd w:val="0"/>
                  <w:ind w:right="-2"/>
                  <w:jc w:val="right"/>
                </w:pPr>
                <w:r>
                  <w:t>74.12</w:t>
                </w:r>
              </w:p>
            </w:tc>
            <w:tc>
              <w:tcPr>
                <w:tcW w:w="1446" w:type="dxa"/>
              </w:tcPr>
              <w:p w:rsidR="00795189" w:rsidRPr="0092395A" w:rsidRDefault="00795189" w:rsidP="00795189">
                <w:pPr>
                  <w:widowControl w:val="0"/>
                  <w:autoSpaceDE w:val="0"/>
                  <w:autoSpaceDN w:val="0"/>
                  <w:adjustRightInd w:val="0"/>
                  <w:ind w:right="-2"/>
                  <w:jc w:val="right"/>
                </w:pPr>
                <w:r>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Rest of state</w:t>
                </w:r>
              </w:p>
            </w:tc>
            <w:tc>
              <w:tcPr>
                <w:tcW w:w="1674" w:type="dxa"/>
              </w:tcPr>
              <w:p w:rsidR="00795189" w:rsidRPr="0092395A" w:rsidRDefault="00795189" w:rsidP="00795189">
                <w:pPr>
                  <w:widowControl w:val="0"/>
                  <w:autoSpaceDE w:val="0"/>
                  <w:autoSpaceDN w:val="0"/>
                  <w:adjustRightInd w:val="0"/>
                  <w:ind w:right="-2"/>
                  <w:jc w:val="right"/>
                </w:pPr>
                <w:r>
                  <w:t>99.01</w:t>
                </w:r>
              </w:p>
            </w:tc>
            <w:tc>
              <w:tcPr>
                <w:tcW w:w="1560" w:type="dxa"/>
              </w:tcPr>
              <w:p w:rsidR="00795189" w:rsidRPr="0092395A" w:rsidRDefault="00795189" w:rsidP="00795189">
                <w:pPr>
                  <w:widowControl w:val="0"/>
                  <w:autoSpaceDE w:val="0"/>
                  <w:autoSpaceDN w:val="0"/>
                  <w:adjustRightInd w:val="0"/>
                  <w:ind w:right="-2"/>
                  <w:jc w:val="right"/>
                </w:pPr>
                <w:r>
                  <w:t>70.87</w:t>
                </w:r>
              </w:p>
            </w:tc>
            <w:tc>
              <w:tcPr>
                <w:tcW w:w="1446" w:type="dxa"/>
              </w:tcPr>
              <w:p w:rsidR="00795189" w:rsidRPr="0092395A" w:rsidRDefault="00795189" w:rsidP="00795189">
                <w:pPr>
                  <w:widowControl w:val="0"/>
                  <w:autoSpaceDE w:val="0"/>
                  <w:autoSpaceDN w:val="0"/>
                  <w:adjustRightInd w:val="0"/>
                  <w:ind w:right="-2"/>
                  <w:jc w:val="right"/>
                </w:pPr>
                <w:r>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Distance travelled</w:t>
                </w:r>
              </w:p>
            </w:tc>
            <w:tc>
              <w:tcPr>
                <w:tcW w:w="1674" w:type="dxa"/>
              </w:tcPr>
              <w:p w:rsidR="00795189" w:rsidRPr="0092395A" w:rsidRDefault="00795189" w:rsidP="00795189">
                <w:pPr>
                  <w:widowControl w:val="0"/>
                  <w:autoSpaceDE w:val="0"/>
                  <w:autoSpaceDN w:val="0"/>
                  <w:adjustRightInd w:val="0"/>
                  <w:ind w:right="-2"/>
                  <w:jc w:val="right"/>
                </w:pPr>
                <w:r>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Pr>
              <w:bCs/>
            </w:rPr>
            <w:t>30.6.1</w:t>
          </w:r>
          <w:r>
            <w:tab/>
            <w:t xml:space="preserve">Motor vehicles with rotary engines are to be included in the 1600 - 2600 </w:t>
          </w:r>
          <w:proofErr w:type="gramStart"/>
          <w:r>
            <w:t>category</w:t>
          </w:r>
          <w:proofErr w:type="gramEnd"/>
          <w:r>
            <w:t>.</w:t>
          </w:r>
        </w:p>
        <w:p w:rsidR="00795189" w:rsidRPr="0092395A" w:rsidRDefault="00795189" w:rsidP="00795189">
          <w:pPr>
            <w:pStyle w:val="isub-paragraphAward"/>
          </w:pPr>
        </w:p>
        <w:p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t>30.6.4</w:t>
          </w:r>
          <w:r>
            <w:rPr>
              <w:bCs/>
            </w:rPr>
            <w:tab/>
            <w:t>Other areas</w:t>
          </w:r>
          <w:r>
            <w:t xml:space="preserve"> </w:t>
          </w:r>
          <w:proofErr w:type="gramStart"/>
          <w:r>
            <w:t>means</w:t>
          </w:r>
          <w:proofErr w:type="gramEnd"/>
          <w:r>
            <w:t xml:space="preserve">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lastRenderedPageBreak/>
            <w:t>31. - STAFF DEVELOPMENT/PERFORMANCE REVIEW</w:t>
          </w:r>
        </w:p>
        <w:p w:rsidR="00795189" w:rsidRPr="0092395A" w:rsidRDefault="00795189" w:rsidP="00795189">
          <w:pPr>
            <w:pStyle w:val="1Subclause"/>
          </w:pPr>
        </w:p>
        <w:p w:rsidR="00795189" w:rsidRPr="0092395A" w:rsidRDefault="00795189" w:rsidP="00795189">
          <w:pPr>
            <w:pStyle w:val="1Subclause"/>
          </w:pPr>
          <w:r>
            <w:rPr>
              <w:bCs/>
            </w:rPr>
            <w:t>31.1</w:t>
          </w:r>
          <w:r>
            <w:rPr>
              <w:bCs/>
            </w:rPr>
            <w:tab/>
          </w:r>
          <w:r>
            <w:t xml:space="preserve">An annual staff development/performance review, including for the purpose of Clause 15. - Classification/Reclassification of </w:t>
          </w:r>
          <w:proofErr w:type="gramStart"/>
          <w:r>
            <w:t>Positions,</w:t>
          </w:r>
          <w:proofErr w:type="gramEnd"/>
          <w:r>
            <w:t xml:space="preserve">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Pr>
              <w:bCs/>
            </w:rPr>
            <w:tab/>
          </w:r>
          <w:proofErr w:type="gramStart"/>
          <w:r>
            <w:t>the</w:t>
          </w:r>
          <w:proofErr w:type="gramEnd"/>
          <w:r>
            <w:t xml:space="preserv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Pr>
              <w:bCs/>
            </w:rPr>
            <w:tab/>
          </w:r>
          <w:proofErr w:type="gramStart"/>
          <w:r>
            <w:t>any</w:t>
          </w:r>
          <w:proofErr w:type="gramEnd"/>
          <w:r>
            <w:t xml:space="preserve"> development and expansion anticipated by the employer for the employee in his/her classified</w:t>
          </w:r>
          <w:r>
            <w:rPr>
              <w:bCs/>
              <w:i/>
              <w:iCs/>
            </w:rPr>
            <w:t xml:space="preserve"> </w:t>
          </w:r>
          <w:r>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Pr>
              <w:bCs/>
            </w:rPr>
            <w:tab/>
          </w:r>
          <w:proofErr w:type="gramStart"/>
          <w:r>
            <w:t>the</w:t>
          </w:r>
          <w:proofErr w:type="gramEnd"/>
          <w:r>
            <w:t xml:space="preserv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Pr>
              <w:bCs/>
            </w:rPr>
            <w:tab/>
          </w:r>
          <w:proofErr w:type="gramStart"/>
          <w:r>
            <w:t>career</w:t>
          </w:r>
          <w:proofErr w:type="gramEnd"/>
          <w:r>
            <w:t xml:space="preserve"> development;</w:t>
          </w:r>
        </w:p>
        <w:p w:rsidR="00795189" w:rsidRPr="0092395A" w:rsidRDefault="00795189" w:rsidP="00795189">
          <w:pPr>
            <w:pStyle w:val="aparagraphAward"/>
          </w:pPr>
        </w:p>
        <w:p w:rsidR="00795189" w:rsidRPr="0092395A" w:rsidRDefault="00795189" w:rsidP="00795189">
          <w:pPr>
            <w:pStyle w:val="aparagraphAward"/>
          </w:pPr>
          <w:r>
            <w:rPr>
              <w:bCs/>
            </w:rPr>
            <w:t>31.1.5</w:t>
          </w:r>
          <w:r>
            <w:rPr>
              <w:bCs/>
            </w:rPr>
            <w:tab/>
          </w:r>
          <w:proofErr w:type="gramStart"/>
          <w:r>
            <w:t>the</w:t>
          </w:r>
          <w:proofErr w:type="gramEnd"/>
          <w:r>
            <w:t xml:space="preserv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Pr>
              <w:bCs/>
            </w:rPr>
            <w:tab/>
          </w:r>
          <w:proofErr w:type="gramStart"/>
          <w:r>
            <w:t>current</w:t>
          </w:r>
          <w:proofErr w:type="gramEnd"/>
          <w:r>
            <w:t xml:space="preserve"> performance.</w:t>
          </w:r>
        </w:p>
        <w:p w:rsidR="00795189" w:rsidRPr="0092395A" w:rsidRDefault="00795189" w:rsidP="00795189">
          <w:pPr>
            <w:pStyle w:val="1Subclause"/>
          </w:pPr>
        </w:p>
        <w:p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t>Western Australian Municipal, Administrative, Clerical and Services Union of Employees</w:t>
          </w:r>
        </w:p>
        <w:p w:rsidR="00795189" w:rsidRDefault="00795189" w:rsidP="00795189">
          <w:pPr>
            <w:pStyle w:val="BodyTextAward"/>
          </w:pPr>
        </w:p>
        <w:p w:rsidR="00795189" w:rsidRDefault="00795189" w:rsidP="00795189">
          <w:pPr>
            <w:pStyle w:val="BodyTextAward"/>
          </w:pPr>
          <w:r>
            <w:t>The 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t>The City of Armadale</w:t>
          </w:r>
        </w:p>
        <w:p w:rsidR="00795189" w:rsidRDefault="00795189" w:rsidP="00795189">
          <w:pPr>
            <w:pStyle w:val="BodyTextAward"/>
          </w:pPr>
        </w:p>
        <w:p w:rsidR="00795189" w:rsidRDefault="00795189" w:rsidP="00795189">
          <w:pPr>
            <w:pStyle w:val="BodyTextAward"/>
          </w:pPr>
          <w:r>
            <w:t>Town of Bassendean</w:t>
          </w:r>
        </w:p>
        <w:p w:rsidR="00795189" w:rsidRDefault="00795189" w:rsidP="00795189">
          <w:pPr>
            <w:pStyle w:val="BodyTextAward"/>
          </w:pPr>
        </w:p>
        <w:p w:rsidR="00795189" w:rsidRDefault="00795189" w:rsidP="00795189">
          <w:pPr>
            <w:pStyle w:val="BodyTextAward"/>
          </w:pPr>
          <w:r>
            <w:t>Shire of Collie</w:t>
          </w:r>
        </w:p>
        <w:p w:rsidR="00795189"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t>33. - NAMED RESPONDENTS</w:t>
          </w:r>
        </w:p>
        <w:p w:rsidR="00795189" w:rsidRPr="0092395A" w:rsidRDefault="00795189" w:rsidP="00795189">
          <w:pPr>
            <w:pStyle w:val="BodyTextAward"/>
          </w:pPr>
        </w:p>
        <w:p w:rsidR="00795189" w:rsidRPr="0092395A" w:rsidRDefault="00795189" w:rsidP="00795189">
          <w:pPr>
            <w:pStyle w:val="BodyTextAward"/>
          </w:pPr>
          <w:r>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t>The Shire of Collie</w:t>
          </w:r>
        </w:p>
        <w:p w:rsidR="00795189" w:rsidRPr="0092395A"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1328"/>
            <w:gridCol w:w="1500"/>
            <w:gridCol w:w="2046"/>
            <w:gridCol w:w="2417"/>
          </w:tblGrid>
          <w:tr w:rsidR="00795189" w:rsidRPr="00AF0C97" w:rsidTr="00812810">
            <w:trPr>
              <w:trHeight w:val="567"/>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812810">
            <w:trPr>
              <w:trHeight w:val="567"/>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812810">
            <w:trPr>
              <w:trHeight w:val="567"/>
            </w:trPr>
            <w:tc>
              <w:tcPr>
                <w:tcW w:w="8880" w:type="dxa"/>
                <w:gridSpan w:val="5"/>
              </w:tcPr>
              <w:p w:rsidR="00795189" w:rsidRPr="00D62B9D" w:rsidRDefault="00795189" w:rsidP="00795189">
                <w:pPr>
                  <w:jc w:val="both"/>
                  <w:rPr>
                    <w:b/>
                  </w:rPr>
                </w:pPr>
                <w:r>
                  <w:rPr>
                    <w:b/>
                  </w:rPr>
                  <w:t xml:space="preserve">Effective: 25 March 2011 </w:t>
                </w:r>
              </w:p>
            </w:tc>
          </w:tr>
          <w:tr w:rsidR="00795189" w:rsidRPr="00AF0C97" w:rsidTr="00812810">
            <w:trPr>
              <w:trHeight w:val="567"/>
            </w:trPr>
            <w:tc>
              <w:tcPr>
                <w:tcW w:w="8880" w:type="dxa"/>
                <w:gridSpan w:val="5"/>
              </w:tcPr>
              <w:p w:rsidR="00795189" w:rsidRPr="00D62B9D" w:rsidRDefault="00795189" w:rsidP="00795189">
                <w:pPr>
                  <w:pStyle w:val="BodyTextAward"/>
                  <w:rPr>
                    <w:b/>
                  </w:rPr>
                </w:pPr>
                <w:r>
                  <w:rPr>
                    <w:b/>
                  </w:rPr>
                  <w:t xml:space="preserve">Delivered: 24 March 2011 </w:t>
                </w:r>
              </w:p>
            </w:tc>
          </w:tr>
          <w:tr w:rsidR="00795189" w:rsidRPr="00AF0C97" w:rsidTr="00812810">
            <w:trPr>
              <w:trHeight w:val="567"/>
            </w:trPr>
            <w:tc>
              <w:tcPr>
                <w:tcW w:w="8880" w:type="dxa"/>
                <w:gridSpan w:val="5"/>
              </w:tcPr>
              <w:p w:rsidR="00795189" w:rsidRPr="00AF0C97" w:rsidRDefault="006A1A0B" w:rsidP="00795189">
                <w:pPr>
                  <w:pStyle w:val="BodyTextAward"/>
                </w:pPr>
                <w:r>
                  <w:rPr>
                    <w:b/>
                  </w:rPr>
                  <w:t>Published at 91 WAIG 552</w:t>
                </w:r>
              </w:p>
            </w:tc>
          </w:tr>
          <w:tr w:rsidR="00795189" w:rsidRPr="00AF0C97" w:rsidTr="00812810">
            <w:trPr>
              <w:trHeight w:val="567"/>
            </w:trPr>
            <w:tc>
              <w:tcPr>
                <w:tcW w:w="8880" w:type="dxa"/>
                <w:gridSpan w:val="5"/>
              </w:tcPr>
              <w:p w:rsidR="00795189" w:rsidRPr="00AF0C97" w:rsidRDefault="00795189" w:rsidP="00795189">
                <w:pPr>
                  <w:jc w:val="both"/>
                </w:pPr>
              </w:p>
            </w:tc>
          </w:tr>
          <w:tr w:rsidR="00795189" w:rsidRPr="00AF0C97" w:rsidTr="00812810">
            <w:trPr>
              <w:trHeight w:val="567"/>
            </w:trPr>
            <w:tc>
              <w:tcPr>
                <w:tcW w:w="1589" w:type="dxa"/>
              </w:tcPr>
              <w:p w:rsidR="00795189" w:rsidRPr="00AF0C97" w:rsidRDefault="00795189" w:rsidP="00795189">
                <w:pPr>
                  <w:pStyle w:val="BodyTextAward"/>
                </w:pPr>
                <w:r>
                  <w:t xml:space="preserve">CLAUSE NO. </w:t>
                </w:r>
              </w:p>
            </w:tc>
            <w:tc>
              <w:tcPr>
                <w:tcW w:w="1328" w:type="dxa"/>
              </w:tcPr>
              <w:p w:rsidR="00795189" w:rsidRPr="00AF0C97" w:rsidRDefault="00795189" w:rsidP="00795189">
                <w:pPr>
                  <w:pStyle w:val="BodyTextAward"/>
                </w:pPr>
                <w:r>
                  <w:t xml:space="preserve">EXTENT OF VARIATION </w:t>
                </w:r>
              </w:p>
            </w:tc>
            <w:tc>
              <w:tcPr>
                <w:tcW w:w="1500" w:type="dxa"/>
              </w:tcPr>
              <w:p w:rsidR="00795189" w:rsidRPr="00AF0C97" w:rsidRDefault="00795189" w:rsidP="00795189">
                <w:pPr>
                  <w:pStyle w:val="BodyTextAward"/>
                </w:pPr>
                <w:r>
                  <w:t xml:space="preserve">ORDER NO. </w:t>
                </w:r>
              </w:p>
            </w:tc>
            <w:tc>
              <w:tcPr>
                <w:tcW w:w="2046" w:type="dxa"/>
              </w:tcPr>
              <w:p w:rsidR="00795189" w:rsidRPr="00AF0C97" w:rsidRDefault="00795189" w:rsidP="00795189">
                <w:pPr>
                  <w:pStyle w:val="BodyTextAward"/>
                </w:pPr>
                <w:r>
                  <w:t xml:space="preserve">OPERATIVE DATE </w:t>
                </w:r>
              </w:p>
            </w:tc>
            <w:tc>
              <w:tcPr>
                <w:tcW w:w="2417" w:type="dxa"/>
              </w:tcPr>
              <w:p w:rsidR="00795189" w:rsidRPr="00AF0C97" w:rsidRDefault="00795189" w:rsidP="00795189">
                <w:pPr>
                  <w:pStyle w:val="BodyTextAward"/>
                </w:pPr>
                <w:r>
                  <w:t xml:space="preserve">GAZETTE REFERENCE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Pr>
                    <w:b/>
                    <w:bCs/>
                    <w:color w:val="auto"/>
                  </w:rPr>
                  <w:t>1. Award Title</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5718C" w:rsidRDefault="00795189" w:rsidP="00795189">
                <w:pPr>
                  <w:pStyle w:val="BodyTextAward"/>
                  <w:jc w:val="left"/>
                  <w:rPr>
                    <w:b/>
                    <w:bCs/>
                    <w:color w:val="auto"/>
                  </w:rPr>
                </w:pPr>
                <w:r>
                  <w:rPr>
                    <w:b/>
                    <w:bCs/>
                    <w:color w:val="auto"/>
                  </w:rPr>
                  <w:t>2. Arrangement</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5D72B9" w:rsidRDefault="00795189" w:rsidP="00795189">
                <w:pPr>
                  <w:pStyle w:val="BodyTextAward"/>
                  <w:jc w:val="left"/>
                  <w:rPr>
                    <w:b/>
                    <w:bCs/>
                    <w:color w:val="auto"/>
                  </w:rPr>
                </w:pPr>
                <w:r>
                  <w:rPr>
                    <w:b/>
                    <w:bCs/>
                    <w:color w:val="auto"/>
                  </w:rPr>
                  <w:t>3. Area, Scope and Duration of This  Award</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Pr>
                    <w:b/>
                    <w:bCs/>
                    <w:color w:val="auto"/>
                  </w:rPr>
                  <w:t xml:space="preserve">4. Definitions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Pr>
                    <w:b/>
                    <w:bCs/>
                    <w:color w:val="auto"/>
                  </w:rPr>
                  <w:t>5. Minimum Adult Award Wage</w:t>
                </w:r>
              </w:p>
            </w:tc>
          </w:tr>
          <w:tr w:rsidR="00812810" w:rsidRPr="00AF0C97" w:rsidTr="00580C5E">
            <w:trPr>
              <w:trHeight w:val="567"/>
            </w:trPr>
            <w:tc>
              <w:tcPr>
                <w:tcW w:w="1589" w:type="dxa"/>
              </w:tcPr>
              <w:p w:rsidR="00812810" w:rsidRPr="00AF0C97" w:rsidRDefault="00812810" w:rsidP="00797056">
                <w:pPr>
                  <w:jc w:val="both"/>
                </w:pPr>
              </w:p>
            </w:tc>
            <w:tc>
              <w:tcPr>
                <w:tcW w:w="1328" w:type="dxa"/>
                <w:vAlign w:val="center"/>
              </w:tcPr>
              <w:p w:rsidR="00812810" w:rsidRDefault="00812810" w:rsidP="00580C5E">
                <w:r>
                  <w:t>Cl.</w:t>
                </w:r>
              </w:p>
            </w:tc>
            <w:tc>
              <w:tcPr>
                <w:tcW w:w="1500" w:type="dxa"/>
                <w:vAlign w:val="center"/>
              </w:tcPr>
              <w:p w:rsidR="00812810" w:rsidRDefault="00812810" w:rsidP="00580C5E">
                <w:r>
                  <w:t>2/11</w:t>
                </w:r>
              </w:p>
            </w:tc>
            <w:tc>
              <w:tcPr>
                <w:tcW w:w="2046" w:type="dxa"/>
                <w:vAlign w:val="center"/>
              </w:tcPr>
              <w:p w:rsidR="00812810" w:rsidRDefault="00812810" w:rsidP="00580C5E">
                <w:r>
                  <w:t>01/07/11</w:t>
                </w:r>
              </w:p>
            </w:tc>
            <w:tc>
              <w:tcPr>
                <w:tcW w:w="2417" w:type="dxa"/>
                <w:vAlign w:val="center"/>
              </w:tcPr>
              <w:p w:rsidR="00812810" w:rsidRDefault="00812810" w:rsidP="00580C5E">
                <w:r>
                  <w:t>91 WAIG 1008 &amp; 1812</w:t>
                </w:r>
              </w:p>
            </w:tc>
          </w:tr>
          <w:tr w:rsidR="00812810" w:rsidRPr="00AF0C97" w:rsidTr="00580C5E">
            <w:trPr>
              <w:trHeight w:val="567"/>
            </w:trPr>
            <w:tc>
              <w:tcPr>
                <w:tcW w:w="1589" w:type="dxa"/>
              </w:tcPr>
              <w:p w:rsidR="00812810" w:rsidRPr="00AF0C97" w:rsidRDefault="00812810" w:rsidP="00795189">
                <w:pPr>
                  <w:jc w:val="both"/>
                </w:pPr>
              </w:p>
            </w:tc>
            <w:tc>
              <w:tcPr>
                <w:tcW w:w="1328" w:type="dxa"/>
                <w:vAlign w:val="center"/>
              </w:tcPr>
              <w:p w:rsidR="00812810" w:rsidRDefault="00812810" w:rsidP="00580C5E">
                <w:r>
                  <w:t>Cl.</w:t>
                </w:r>
              </w:p>
            </w:tc>
            <w:tc>
              <w:tcPr>
                <w:tcW w:w="1500" w:type="dxa"/>
                <w:vAlign w:val="center"/>
              </w:tcPr>
              <w:p w:rsidR="00812810" w:rsidRDefault="00812810" w:rsidP="00580C5E">
                <w:r>
                  <w:t>2/12</w:t>
                </w:r>
              </w:p>
            </w:tc>
            <w:tc>
              <w:tcPr>
                <w:tcW w:w="2046" w:type="dxa"/>
                <w:vAlign w:val="center"/>
              </w:tcPr>
              <w:p w:rsidR="00812810" w:rsidRDefault="00812810" w:rsidP="00580C5E">
                <w:r>
                  <w:t>01/07/12</w:t>
                </w:r>
              </w:p>
            </w:tc>
            <w:tc>
              <w:tcPr>
                <w:tcW w:w="2417" w:type="dxa"/>
                <w:vAlign w:val="center"/>
              </w:tcPr>
              <w:p w:rsidR="00812810" w:rsidRDefault="00812810" w:rsidP="00580C5E">
                <w:r>
                  <w:t>92 WAIG 1289</w:t>
                </w:r>
              </w:p>
            </w:tc>
          </w:tr>
          <w:tr w:rsidR="0086073A" w:rsidTr="00580C5E">
            <w:trPr>
              <w:trHeight w:val="567"/>
            </w:trPr>
            <w:tc>
              <w:tcPr>
                <w:tcW w:w="1589"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8"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93 WAIG 957</w:t>
                </w:r>
              </w:p>
            </w:tc>
          </w:tr>
          <w:tr w:rsidR="003E1CA2" w:rsidRPr="00AF0C97" w:rsidTr="00580C5E">
            <w:trPr>
              <w:trHeight w:val="567"/>
            </w:trPr>
            <w:tc>
              <w:tcPr>
                <w:tcW w:w="1589" w:type="dxa"/>
              </w:tcPr>
              <w:p w:rsidR="003E1CA2" w:rsidRPr="00AF0C97" w:rsidRDefault="003E1CA2" w:rsidP="00795189">
                <w:pPr>
                  <w:jc w:val="both"/>
                </w:pPr>
              </w:p>
            </w:tc>
            <w:tc>
              <w:tcPr>
                <w:tcW w:w="1328" w:type="dxa"/>
                <w:vAlign w:val="center"/>
              </w:tcPr>
              <w:p w:rsidR="003E1CA2" w:rsidRPr="00296BA4" w:rsidRDefault="003E1CA2" w:rsidP="00580C5E">
                <w:pPr>
                  <w:pStyle w:val="BodyTextAward"/>
                  <w:jc w:val="left"/>
                </w:pPr>
                <w:r>
                  <w:t>Cl.</w:t>
                </w:r>
              </w:p>
            </w:tc>
            <w:tc>
              <w:tcPr>
                <w:tcW w:w="1500" w:type="dxa"/>
                <w:vAlign w:val="center"/>
              </w:tcPr>
              <w:p w:rsidR="003E1CA2" w:rsidRPr="00296BA4" w:rsidRDefault="003E1CA2" w:rsidP="00580C5E">
                <w:pPr>
                  <w:pStyle w:val="BodyTextAward"/>
                  <w:jc w:val="left"/>
                </w:pPr>
                <w:r>
                  <w:t>1/14</w:t>
                </w:r>
              </w:p>
            </w:tc>
            <w:tc>
              <w:tcPr>
                <w:tcW w:w="2046" w:type="dxa"/>
                <w:vAlign w:val="center"/>
              </w:tcPr>
              <w:p w:rsidR="003E1CA2" w:rsidRPr="00296BA4" w:rsidRDefault="003E1CA2" w:rsidP="00580C5E">
                <w:pPr>
                  <w:pStyle w:val="BodyTextAward"/>
                  <w:jc w:val="left"/>
                </w:pPr>
                <w:r>
                  <w:t>01/07/14</w:t>
                </w:r>
              </w:p>
            </w:tc>
            <w:tc>
              <w:tcPr>
                <w:tcW w:w="2417" w:type="dxa"/>
                <w:vAlign w:val="center"/>
              </w:tcPr>
              <w:p w:rsidR="003E1CA2" w:rsidRPr="00296BA4" w:rsidRDefault="00A1041C" w:rsidP="00580C5E">
                <w:pPr>
                  <w:pStyle w:val="BodyTextAward"/>
                  <w:jc w:val="left"/>
                </w:pPr>
                <w:r>
                  <w:t>94 WAIG 1178</w:t>
                </w:r>
              </w:p>
            </w:tc>
          </w:tr>
          <w:tr w:rsidR="00532154" w:rsidRPr="00AF0C97" w:rsidTr="00580C5E">
            <w:trPr>
              <w:trHeight w:val="567"/>
            </w:trPr>
            <w:tc>
              <w:tcPr>
                <w:tcW w:w="1589" w:type="dxa"/>
              </w:tcPr>
              <w:p w:rsidR="00532154" w:rsidRPr="00AF0C97" w:rsidRDefault="00532154" w:rsidP="00795189">
                <w:pPr>
                  <w:jc w:val="both"/>
                </w:pPr>
              </w:p>
            </w:tc>
            <w:tc>
              <w:tcPr>
                <w:tcW w:w="1328" w:type="dxa"/>
                <w:vAlign w:val="center"/>
              </w:tcPr>
              <w:p w:rsidR="00532154" w:rsidRDefault="00532154" w:rsidP="00580C5E">
                <w:r>
                  <w:t>Cl.</w:t>
                </w:r>
              </w:p>
            </w:tc>
            <w:tc>
              <w:tcPr>
                <w:tcW w:w="1500" w:type="dxa"/>
                <w:vAlign w:val="center"/>
              </w:tcPr>
              <w:p w:rsidR="00532154" w:rsidRDefault="00532154" w:rsidP="00580C5E">
                <w:r>
                  <w:t>1/15</w:t>
                </w:r>
              </w:p>
            </w:tc>
            <w:tc>
              <w:tcPr>
                <w:tcW w:w="2046" w:type="dxa"/>
                <w:vAlign w:val="center"/>
              </w:tcPr>
              <w:p w:rsidR="00532154" w:rsidRDefault="00532154" w:rsidP="00580C5E">
                <w:r>
                  <w:t>01/07/15</w:t>
                </w:r>
              </w:p>
            </w:tc>
            <w:tc>
              <w:tcPr>
                <w:tcW w:w="2417" w:type="dxa"/>
                <w:vAlign w:val="center"/>
              </w:tcPr>
              <w:p w:rsidR="00532154" w:rsidRDefault="00580C5E" w:rsidP="00580C5E">
                <w:r>
                  <w:t>95 WAIG 1153</w:t>
                </w:r>
              </w:p>
            </w:tc>
          </w:tr>
          <w:tr w:rsidR="00532154" w:rsidRPr="00AF0C97" w:rsidTr="00580C5E">
            <w:trPr>
              <w:trHeight w:val="567"/>
            </w:trPr>
            <w:tc>
              <w:tcPr>
                <w:tcW w:w="1589" w:type="dxa"/>
              </w:tcPr>
              <w:p w:rsidR="00532154" w:rsidRPr="00AF0C97" w:rsidRDefault="00532154" w:rsidP="00795189">
                <w:pPr>
                  <w:jc w:val="both"/>
                </w:pPr>
              </w:p>
            </w:tc>
            <w:tc>
              <w:tcPr>
                <w:tcW w:w="1328" w:type="dxa"/>
                <w:vAlign w:val="center"/>
              </w:tcPr>
              <w:p w:rsidR="00532154" w:rsidRDefault="00532154" w:rsidP="00580C5E">
                <w:pPr>
                  <w:pStyle w:val="BodyTextAward"/>
                  <w:jc w:val="left"/>
                </w:pPr>
              </w:p>
            </w:tc>
            <w:tc>
              <w:tcPr>
                <w:tcW w:w="1500" w:type="dxa"/>
                <w:vAlign w:val="center"/>
              </w:tcPr>
              <w:p w:rsidR="00532154" w:rsidRDefault="00532154" w:rsidP="00580C5E">
                <w:pPr>
                  <w:pStyle w:val="BodyTextAward"/>
                  <w:jc w:val="left"/>
                </w:pPr>
              </w:p>
            </w:tc>
            <w:tc>
              <w:tcPr>
                <w:tcW w:w="2046" w:type="dxa"/>
                <w:vAlign w:val="center"/>
              </w:tcPr>
              <w:p w:rsidR="00532154" w:rsidRDefault="00532154" w:rsidP="00580C5E">
                <w:pPr>
                  <w:pStyle w:val="BodyTextAward"/>
                  <w:jc w:val="left"/>
                </w:pPr>
              </w:p>
            </w:tc>
            <w:tc>
              <w:tcPr>
                <w:tcW w:w="2417" w:type="dxa"/>
                <w:vAlign w:val="center"/>
              </w:tcPr>
              <w:p w:rsidR="00532154" w:rsidRDefault="00532154" w:rsidP="00580C5E">
                <w:pPr>
                  <w:pStyle w:val="BodyTextAward"/>
                  <w:jc w:val="left"/>
                </w:pPr>
              </w:p>
            </w:tc>
          </w:tr>
          <w:tr w:rsidR="003E1CA2" w:rsidRPr="00AF0C97" w:rsidTr="00812810">
            <w:trPr>
              <w:trHeight w:val="567"/>
            </w:trPr>
            <w:tc>
              <w:tcPr>
                <w:tcW w:w="8880" w:type="dxa"/>
                <w:gridSpan w:val="5"/>
              </w:tcPr>
              <w:p w:rsidR="003E1CA2" w:rsidRPr="00E605EB" w:rsidRDefault="003E1CA2" w:rsidP="00795189">
                <w:pPr>
                  <w:pStyle w:val="BodyTextAward"/>
                  <w:jc w:val="left"/>
                  <w:rPr>
                    <w:b/>
                    <w:bCs/>
                    <w:color w:val="auto"/>
                  </w:rPr>
                </w:pPr>
                <w:r>
                  <w:rPr>
                    <w:b/>
                    <w:bCs/>
                    <w:color w:val="auto"/>
                  </w:rPr>
                  <w:t>6. Availability of Award</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A730D1" w:rsidRDefault="003E1CA2" w:rsidP="00795189">
                <w:pPr>
                  <w:pStyle w:val="BodyTextAward"/>
                  <w:jc w:val="left"/>
                  <w:rPr>
                    <w:b/>
                    <w:bCs/>
                    <w:color w:val="auto"/>
                  </w:rPr>
                </w:pPr>
                <w:r>
                  <w:rPr>
                    <w:b/>
                    <w:bCs/>
                    <w:color w:val="auto"/>
                  </w:rPr>
                  <w:t>PART 2 – Award Flexibility</w:t>
                </w:r>
              </w:p>
            </w:tc>
          </w:tr>
          <w:tr w:rsidR="003E1CA2" w:rsidRPr="00AF0C97" w:rsidTr="00812810">
            <w:trPr>
              <w:trHeight w:val="567"/>
            </w:trPr>
            <w:tc>
              <w:tcPr>
                <w:tcW w:w="8880" w:type="dxa"/>
                <w:gridSpan w:val="5"/>
              </w:tcPr>
              <w:p w:rsidR="003E1CA2" w:rsidRPr="00A730D1" w:rsidRDefault="003E1CA2" w:rsidP="00795189">
                <w:pPr>
                  <w:pStyle w:val="BodyTextAward"/>
                  <w:jc w:val="left"/>
                  <w:rPr>
                    <w:b/>
                    <w:bCs/>
                    <w:color w:val="auto"/>
                  </w:rPr>
                </w:pPr>
                <w:r>
                  <w:rPr>
                    <w:b/>
                    <w:bCs/>
                    <w:color w:val="auto"/>
                  </w:rPr>
                  <w:t>7. Enterprise Flexibility</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8A66C7" w:rsidRDefault="003E1CA2" w:rsidP="00795189">
                <w:pPr>
                  <w:pStyle w:val="BodyTextAward"/>
                  <w:rPr>
                    <w:b/>
                  </w:rPr>
                </w:pPr>
                <w:r>
                  <w:rPr>
                    <w:b/>
                  </w:rPr>
                  <w:t>8. Facilitative Provisions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10F5F" w:rsidRDefault="003E1CA2" w:rsidP="00795189">
                <w:pPr>
                  <w:pStyle w:val="BodyTextAward"/>
                  <w:jc w:val="left"/>
                  <w:rPr>
                    <w:b/>
                    <w:bCs/>
                    <w:color w:val="auto"/>
                  </w:rPr>
                </w:pPr>
                <w:r>
                  <w:rPr>
                    <w:b/>
                    <w:bCs/>
                    <w:color w:val="auto"/>
                  </w:rPr>
                  <w:t>PART 3 –  Consultation and Dispute Resolution</w:t>
                </w:r>
              </w:p>
            </w:tc>
          </w:tr>
          <w:tr w:rsidR="003E1CA2" w:rsidRPr="00AF0C97" w:rsidTr="00812810">
            <w:trPr>
              <w:trHeight w:val="567"/>
            </w:trPr>
            <w:tc>
              <w:tcPr>
                <w:tcW w:w="8880" w:type="dxa"/>
                <w:gridSpan w:val="5"/>
              </w:tcPr>
              <w:p w:rsidR="003E1CA2" w:rsidRPr="00424053" w:rsidRDefault="003E1CA2" w:rsidP="00795189">
                <w:pPr>
                  <w:pStyle w:val="BodyTextAward"/>
                  <w:jc w:val="left"/>
                  <w:rPr>
                    <w:b/>
                    <w:bCs/>
                    <w:color w:val="auto"/>
                  </w:rPr>
                </w:pPr>
                <w:r>
                  <w:rPr>
                    <w:b/>
                    <w:bCs/>
                    <w:color w:val="auto"/>
                  </w:rPr>
                  <w:t>9. Disputes Settlement Procedures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57533C" w:rsidRDefault="003E1CA2" w:rsidP="00795189">
                <w:pPr>
                  <w:pStyle w:val="BodyTextAward"/>
                  <w:rPr>
                    <w:b/>
                  </w:rPr>
                </w:pPr>
                <w:r>
                  <w:rPr>
                    <w:b/>
                  </w:rPr>
                  <w:t xml:space="preserve">PART 4 – Employment Relationship, Duties and Related Arrangements </w:t>
                </w: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Pr>
                    <w:b/>
                    <w:bCs/>
                    <w:color w:val="auto"/>
                  </w:rPr>
                  <w:t>10. Contract of Employment</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Pr>
                    <w:b/>
                    <w:bCs/>
                    <w:color w:val="auto"/>
                  </w:rPr>
                  <w:t xml:space="preserve">11. Appointment and Probation </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Pr>
                    <w:b/>
                    <w:bCs/>
                    <w:color w:val="auto"/>
                  </w:rPr>
                  <w:t>12. Redundancy</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9177D3" w:rsidRDefault="003E1CA2" w:rsidP="00795189">
                <w:pPr>
                  <w:pStyle w:val="BodyTextAward"/>
                  <w:rPr>
                    <w:b/>
                  </w:rPr>
                </w:pPr>
                <w:r>
                  <w:rPr>
                    <w:b/>
                  </w:rPr>
                  <w:t>PART 5 – Salaries and Related Matters</w:t>
                </w:r>
              </w:p>
            </w:tc>
          </w:tr>
          <w:tr w:rsidR="003E1CA2" w:rsidRPr="00AF0C97" w:rsidTr="00812810">
            <w:trPr>
              <w:trHeight w:val="567"/>
            </w:trPr>
            <w:tc>
              <w:tcPr>
                <w:tcW w:w="8880" w:type="dxa"/>
                <w:gridSpan w:val="5"/>
              </w:tcPr>
              <w:p w:rsidR="003E1CA2" w:rsidRPr="009177D3" w:rsidRDefault="003E1CA2" w:rsidP="00795189">
                <w:pPr>
                  <w:pStyle w:val="BodyTextAward"/>
                  <w:rPr>
                    <w:b/>
                  </w:rPr>
                </w:pPr>
                <w:r>
                  <w:rPr>
                    <w:b/>
                  </w:rPr>
                  <w:t>13. Salaries – Minimum Annual</w:t>
                </w:r>
              </w:p>
            </w:tc>
          </w:tr>
          <w:tr w:rsidR="003E1CA2" w:rsidRPr="00AF0C97" w:rsidTr="00580C5E">
            <w:trPr>
              <w:trHeight w:val="567"/>
            </w:trPr>
            <w:tc>
              <w:tcPr>
                <w:tcW w:w="1589" w:type="dxa"/>
              </w:tcPr>
              <w:p w:rsidR="003E1CA2" w:rsidRPr="00AF0C97" w:rsidRDefault="003E1CA2" w:rsidP="00797056">
                <w:pPr>
                  <w:jc w:val="both"/>
                </w:pPr>
              </w:p>
            </w:tc>
            <w:tc>
              <w:tcPr>
                <w:tcW w:w="1328" w:type="dxa"/>
                <w:vAlign w:val="center"/>
              </w:tcPr>
              <w:p w:rsidR="003E1CA2" w:rsidRDefault="003E1CA2" w:rsidP="00580C5E">
                <w:r>
                  <w:t>Cl.</w:t>
                </w:r>
              </w:p>
            </w:tc>
            <w:tc>
              <w:tcPr>
                <w:tcW w:w="1500" w:type="dxa"/>
                <w:vAlign w:val="center"/>
              </w:tcPr>
              <w:p w:rsidR="003E1CA2" w:rsidRDefault="003E1CA2" w:rsidP="00580C5E">
                <w:r>
                  <w:t>2/11</w:t>
                </w:r>
              </w:p>
            </w:tc>
            <w:tc>
              <w:tcPr>
                <w:tcW w:w="2046" w:type="dxa"/>
                <w:vAlign w:val="center"/>
              </w:tcPr>
              <w:p w:rsidR="003E1CA2" w:rsidRDefault="003E1CA2" w:rsidP="00580C5E">
                <w:r>
                  <w:t>01/07/11</w:t>
                </w:r>
              </w:p>
            </w:tc>
            <w:tc>
              <w:tcPr>
                <w:tcW w:w="2417" w:type="dxa"/>
                <w:vAlign w:val="center"/>
              </w:tcPr>
              <w:p w:rsidR="003E1CA2" w:rsidRDefault="003E1CA2" w:rsidP="00580C5E">
                <w:r>
                  <w:t>91 WAIG 1008 &amp; 1812</w:t>
                </w:r>
              </w:p>
            </w:tc>
          </w:tr>
          <w:tr w:rsidR="003E1CA2" w:rsidRPr="00AF0C97" w:rsidTr="00580C5E">
            <w:trPr>
              <w:trHeight w:val="567"/>
            </w:trPr>
            <w:tc>
              <w:tcPr>
                <w:tcW w:w="1589" w:type="dxa"/>
              </w:tcPr>
              <w:p w:rsidR="003E1CA2" w:rsidRPr="00AF0C97" w:rsidRDefault="003E1CA2" w:rsidP="00797056">
                <w:pPr>
                  <w:jc w:val="both"/>
                </w:pPr>
              </w:p>
            </w:tc>
            <w:tc>
              <w:tcPr>
                <w:tcW w:w="1328" w:type="dxa"/>
                <w:vAlign w:val="center"/>
              </w:tcPr>
              <w:p w:rsidR="003E1CA2" w:rsidRDefault="003E1CA2" w:rsidP="00580C5E">
                <w:r>
                  <w:t>Cl.</w:t>
                </w:r>
              </w:p>
            </w:tc>
            <w:tc>
              <w:tcPr>
                <w:tcW w:w="1500" w:type="dxa"/>
                <w:vAlign w:val="center"/>
              </w:tcPr>
              <w:p w:rsidR="003E1CA2" w:rsidRDefault="003E1CA2" w:rsidP="00580C5E">
                <w:r>
                  <w:t>2/12</w:t>
                </w:r>
              </w:p>
            </w:tc>
            <w:tc>
              <w:tcPr>
                <w:tcW w:w="2046" w:type="dxa"/>
                <w:vAlign w:val="center"/>
              </w:tcPr>
              <w:p w:rsidR="003E1CA2" w:rsidRDefault="003E1CA2" w:rsidP="00580C5E">
                <w:r>
                  <w:t>01/07/12</w:t>
                </w:r>
              </w:p>
            </w:tc>
            <w:tc>
              <w:tcPr>
                <w:tcW w:w="2417" w:type="dxa"/>
                <w:vAlign w:val="center"/>
              </w:tcPr>
              <w:p w:rsidR="003E1CA2" w:rsidRDefault="003E1CA2" w:rsidP="00580C5E">
                <w:r>
                  <w:t>92 WAIG 1289</w:t>
                </w:r>
              </w:p>
            </w:tc>
          </w:tr>
          <w:tr w:rsidR="003E1CA2" w:rsidTr="00580C5E">
            <w:trPr>
              <w:trHeight w:val="567"/>
            </w:trPr>
            <w:tc>
              <w:tcPr>
                <w:tcW w:w="1589" w:type="dxa"/>
                <w:tcBorders>
                  <w:top w:val="single" w:sz="4" w:space="0" w:color="auto"/>
                  <w:left w:val="single" w:sz="4" w:space="0" w:color="auto"/>
                  <w:bottom w:val="single" w:sz="4" w:space="0" w:color="auto"/>
                  <w:right w:val="single" w:sz="4" w:space="0" w:color="auto"/>
                </w:tcBorders>
              </w:tcPr>
              <w:p w:rsidR="003E1CA2" w:rsidRDefault="003E1CA2" w:rsidP="00530AE2">
                <w:pPr>
                  <w:jc w:val="both"/>
                </w:pPr>
              </w:p>
            </w:tc>
            <w:tc>
              <w:tcPr>
                <w:tcW w:w="1328" w:type="dxa"/>
                <w:tcBorders>
                  <w:top w:val="single" w:sz="4" w:space="0" w:color="auto"/>
                  <w:left w:val="single" w:sz="4" w:space="0" w:color="auto"/>
                  <w:bottom w:val="single" w:sz="4" w:space="0" w:color="auto"/>
                  <w:right w:val="single" w:sz="4" w:space="0" w:color="auto"/>
                </w:tcBorders>
                <w:vAlign w:val="center"/>
              </w:tcPr>
              <w:p w:rsidR="003E1CA2" w:rsidRDefault="003E1CA2"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3E1CA2" w:rsidRDefault="003E1CA2"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3E1CA2" w:rsidRDefault="003E1CA2"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3E1CA2" w:rsidRDefault="003E1CA2" w:rsidP="00580C5E">
                <w:r>
                  <w:t>93 WAIG 957</w:t>
                </w:r>
              </w:p>
            </w:tc>
          </w:tr>
          <w:tr w:rsidR="003E1CA2" w:rsidRPr="00AF0C97" w:rsidTr="00580C5E">
            <w:trPr>
              <w:trHeight w:val="567"/>
            </w:trPr>
            <w:tc>
              <w:tcPr>
                <w:tcW w:w="1589" w:type="dxa"/>
              </w:tcPr>
              <w:p w:rsidR="003E1CA2" w:rsidRPr="00AF0C97" w:rsidRDefault="003E1CA2" w:rsidP="00795189">
                <w:pPr>
                  <w:jc w:val="both"/>
                </w:pPr>
              </w:p>
            </w:tc>
            <w:tc>
              <w:tcPr>
                <w:tcW w:w="1328" w:type="dxa"/>
                <w:vAlign w:val="center"/>
              </w:tcPr>
              <w:p w:rsidR="003E1CA2" w:rsidRPr="00296BA4" w:rsidRDefault="003E1CA2" w:rsidP="00580C5E">
                <w:pPr>
                  <w:pStyle w:val="BodyTextAward"/>
                  <w:jc w:val="left"/>
                </w:pPr>
                <w:r>
                  <w:t>Cl.</w:t>
                </w:r>
              </w:p>
            </w:tc>
            <w:tc>
              <w:tcPr>
                <w:tcW w:w="1500" w:type="dxa"/>
                <w:vAlign w:val="center"/>
              </w:tcPr>
              <w:p w:rsidR="003E1CA2" w:rsidRPr="00296BA4" w:rsidRDefault="003E1CA2" w:rsidP="00580C5E">
                <w:pPr>
                  <w:pStyle w:val="BodyTextAward"/>
                  <w:jc w:val="left"/>
                </w:pPr>
                <w:r>
                  <w:t>1/14</w:t>
                </w:r>
              </w:p>
            </w:tc>
            <w:tc>
              <w:tcPr>
                <w:tcW w:w="2046" w:type="dxa"/>
                <w:vAlign w:val="center"/>
              </w:tcPr>
              <w:p w:rsidR="003E1CA2" w:rsidRPr="00296BA4" w:rsidRDefault="003E1CA2" w:rsidP="00580C5E">
                <w:pPr>
                  <w:pStyle w:val="BodyTextAward"/>
                  <w:jc w:val="left"/>
                </w:pPr>
                <w:r>
                  <w:t>01/07/14</w:t>
                </w:r>
              </w:p>
            </w:tc>
            <w:tc>
              <w:tcPr>
                <w:tcW w:w="2417" w:type="dxa"/>
                <w:vAlign w:val="center"/>
              </w:tcPr>
              <w:p w:rsidR="003E1CA2" w:rsidRPr="00296BA4" w:rsidRDefault="00A1041C" w:rsidP="00580C5E">
                <w:pPr>
                  <w:pStyle w:val="BodyTextAward"/>
                  <w:jc w:val="left"/>
                </w:pPr>
                <w:r>
                  <w:t>94 WAIG 1178</w:t>
                </w:r>
              </w:p>
            </w:tc>
          </w:tr>
          <w:tr w:rsidR="00532154" w:rsidRPr="00AF0C97" w:rsidTr="00580C5E">
            <w:trPr>
              <w:trHeight w:val="567"/>
            </w:trPr>
            <w:tc>
              <w:tcPr>
                <w:tcW w:w="1589" w:type="dxa"/>
              </w:tcPr>
              <w:p w:rsidR="00532154" w:rsidRPr="00AF0C97" w:rsidRDefault="00532154" w:rsidP="00795189">
                <w:pPr>
                  <w:jc w:val="both"/>
                </w:pPr>
              </w:p>
            </w:tc>
            <w:tc>
              <w:tcPr>
                <w:tcW w:w="1328" w:type="dxa"/>
                <w:vAlign w:val="center"/>
              </w:tcPr>
              <w:p w:rsidR="00532154" w:rsidRDefault="00532154" w:rsidP="00580C5E">
                <w:r>
                  <w:t>Cl.</w:t>
                </w:r>
              </w:p>
            </w:tc>
            <w:tc>
              <w:tcPr>
                <w:tcW w:w="1500" w:type="dxa"/>
                <w:vAlign w:val="center"/>
              </w:tcPr>
              <w:p w:rsidR="00532154" w:rsidRDefault="00532154" w:rsidP="00580C5E">
                <w:r>
                  <w:t>1/15</w:t>
                </w:r>
              </w:p>
            </w:tc>
            <w:tc>
              <w:tcPr>
                <w:tcW w:w="2046" w:type="dxa"/>
                <w:vAlign w:val="center"/>
              </w:tcPr>
              <w:p w:rsidR="00532154" w:rsidRDefault="00532154" w:rsidP="00580C5E">
                <w:r>
                  <w:t>01/07/15</w:t>
                </w:r>
              </w:p>
            </w:tc>
            <w:tc>
              <w:tcPr>
                <w:tcW w:w="2417" w:type="dxa"/>
                <w:vAlign w:val="center"/>
              </w:tcPr>
              <w:p w:rsidR="00532154" w:rsidRDefault="00580C5E" w:rsidP="00580C5E">
                <w:r>
                  <w:t>95 WAIG 11</w:t>
                </w:r>
                <w:r>
                  <w:t>53</w:t>
                </w:r>
              </w:p>
            </w:tc>
          </w:tr>
          <w:tr w:rsidR="00282BF3" w:rsidRPr="00AF0C97" w:rsidTr="00580C5E">
            <w:trPr>
              <w:trHeight w:val="567"/>
            </w:trPr>
            <w:tc>
              <w:tcPr>
                <w:tcW w:w="1589" w:type="dxa"/>
              </w:tcPr>
              <w:p w:rsidR="00282BF3" w:rsidRPr="00AF0C97" w:rsidRDefault="00282BF3" w:rsidP="00795189">
                <w:pPr>
                  <w:jc w:val="both"/>
                </w:pPr>
              </w:p>
            </w:tc>
            <w:tc>
              <w:tcPr>
                <w:tcW w:w="1328" w:type="dxa"/>
                <w:vAlign w:val="center"/>
              </w:tcPr>
              <w:p w:rsidR="00282BF3" w:rsidRDefault="00282BF3" w:rsidP="00580C5E">
                <w:pPr>
                  <w:pStyle w:val="BodyTextAward"/>
                  <w:jc w:val="left"/>
                </w:pPr>
              </w:p>
            </w:tc>
            <w:tc>
              <w:tcPr>
                <w:tcW w:w="1500" w:type="dxa"/>
                <w:vAlign w:val="center"/>
              </w:tcPr>
              <w:p w:rsidR="00282BF3" w:rsidRDefault="00282BF3" w:rsidP="00580C5E">
                <w:pPr>
                  <w:pStyle w:val="BodyTextAward"/>
                  <w:jc w:val="left"/>
                </w:pPr>
              </w:p>
            </w:tc>
            <w:tc>
              <w:tcPr>
                <w:tcW w:w="2046" w:type="dxa"/>
                <w:vAlign w:val="center"/>
              </w:tcPr>
              <w:p w:rsidR="00282BF3" w:rsidRDefault="00282BF3" w:rsidP="00580C5E">
                <w:pPr>
                  <w:pStyle w:val="BodyTextAward"/>
                  <w:jc w:val="left"/>
                </w:pPr>
              </w:p>
            </w:tc>
            <w:tc>
              <w:tcPr>
                <w:tcW w:w="2417" w:type="dxa"/>
                <w:vAlign w:val="center"/>
              </w:tcPr>
              <w:p w:rsidR="00282BF3" w:rsidRDefault="00282BF3" w:rsidP="00580C5E">
                <w:pPr>
                  <w:pStyle w:val="BodyTextAward"/>
                  <w:jc w:val="left"/>
                </w:pPr>
              </w:p>
            </w:tc>
          </w:tr>
          <w:tr w:rsidR="003E1CA2" w:rsidRPr="00AF0C97" w:rsidTr="00812810">
            <w:trPr>
              <w:trHeight w:val="567"/>
            </w:trPr>
            <w:tc>
              <w:tcPr>
                <w:tcW w:w="8880" w:type="dxa"/>
                <w:gridSpan w:val="5"/>
              </w:tcPr>
              <w:p w:rsidR="003E1CA2" w:rsidRPr="00EB3AD7" w:rsidRDefault="003E1CA2" w:rsidP="00795189">
                <w:pPr>
                  <w:pStyle w:val="BodyTextAward"/>
                  <w:rPr>
                    <w:b/>
                  </w:rPr>
                </w:pPr>
                <w:r>
                  <w:rPr>
                    <w:b/>
                  </w:rPr>
                  <w:t>14. Relieving and Higher Duties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44469C" w:rsidTr="00812810">
            <w:trPr>
              <w:trHeight w:val="567"/>
            </w:trPr>
            <w:tc>
              <w:tcPr>
                <w:tcW w:w="8880" w:type="dxa"/>
                <w:gridSpan w:val="5"/>
              </w:tcPr>
              <w:p w:rsidR="003E1CA2" w:rsidRPr="0044469C" w:rsidRDefault="003E1CA2" w:rsidP="00795189">
                <w:pPr>
                  <w:pStyle w:val="BodyTextAward"/>
                  <w:rPr>
                    <w:b/>
                  </w:rPr>
                </w:pPr>
                <w:r>
                  <w:rPr>
                    <w:b/>
                  </w:rPr>
                  <w:t>15. Classification/Reclassification of Positions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5E445B" w:rsidRDefault="003E1CA2" w:rsidP="00795189">
                <w:pPr>
                  <w:pStyle w:val="BodyTextAward"/>
                  <w:rPr>
                    <w:b/>
                  </w:rPr>
                </w:pPr>
                <w:r>
                  <w:rPr>
                    <w:b/>
                  </w:rPr>
                  <w:t>16. National Training Wage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C6022D" w:rsidTr="00812810">
            <w:trPr>
              <w:trHeight w:val="567"/>
            </w:trPr>
            <w:tc>
              <w:tcPr>
                <w:tcW w:w="8880" w:type="dxa"/>
                <w:gridSpan w:val="5"/>
              </w:tcPr>
              <w:p w:rsidR="003E1CA2" w:rsidRPr="00C6022D" w:rsidRDefault="003E1CA2" w:rsidP="00795189">
                <w:pPr>
                  <w:pStyle w:val="BodyTextAward"/>
                  <w:rPr>
                    <w:b/>
                  </w:rPr>
                </w:pPr>
                <w:r>
                  <w:rPr>
                    <w:b/>
                  </w:rPr>
                  <w:t>17. Allowances</w:t>
                </w:r>
              </w:p>
            </w:tc>
          </w:tr>
          <w:tr w:rsidR="003E1CA2" w:rsidRPr="00AF0C97" w:rsidTr="00D0261B">
            <w:trPr>
              <w:trHeight w:val="567"/>
            </w:trPr>
            <w:tc>
              <w:tcPr>
                <w:tcW w:w="1589" w:type="dxa"/>
              </w:tcPr>
              <w:p w:rsidR="003E1CA2" w:rsidRPr="00AF0C97" w:rsidRDefault="003E1CA2" w:rsidP="00795189">
                <w:pPr>
                  <w:jc w:val="both"/>
                </w:pPr>
              </w:p>
            </w:tc>
            <w:tc>
              <w:tcPr>
                <w:tcW w:w="1328" w:type="dxa"/>
                <w:vAlign w:val="center"/>
              </w:tcPr>
              <w:p w:rsidR="003E1CA2" w:rsidRPr="00AF0C97" w:rsidRDefault="003E1CA2" w:rsidP="00D0261B">
                <w:r>
                  <w:t>17.2, 17.3 Ins, 17.3 and 17.4, 17.5, 17.6,17.7 &amp;17.8 renumbe</w:t>
                </w:r>
                <w:bookmarkStart w:id="0" w:name="_GoBack"/>
                <w:bookmarkEnd w:id="0"/>
                <w:r>
                  <w:t>r</w:t>
                </w:r>
              </w:p>
            </w:tc>
            <w:tc>
              <w:tcPr>
                <w:tcW w:w="1500" w:type="dxa"/>
                <w:vAlign w:val="center"/>
              </w:tcPr>
              <w:p w:rsidR="003E1CA2" w:rsidRPr="00AF0C97" w:rsidRDefault="003E1CA2" w:rsidP="00D0261B">
                <w:r>
                  <w:t>20/12</w:t>
                </w:r>
              </w:p>
            </w:tc>
            <w:tc>
              <w:tcPr>
                <w:tcW w:w="2046" w:type="dxa"/>
                <w:vAlign w:val="center"/>
              </w:tcPr>
              <w:p w:rsidR="003E1CA2" w:rsidRPr="00AF0C97" w:rsidRDefault="003E1CA2" w:rsidP="00D0261B">
                <w:r>
                  <w:t>01/07/12</w:t>
                </w:r>
              </w:p>
            </w:tc>
            <w:tc>
              <w:tcPr>
                <w:tcW w:w="2417" w:type="dxa"/>
                <w:vAlign w:val="center"/>
              </w:tcPr>
              <w:p w:rsidR="003E1CA2" w:rsidRPr="00AF0C97" w:rsidRDefault="003E1CA2" w:rsidP="00D0261B">
                <w:r>
                  <w:t>92 WAIG 883</w:t>
                </w:r>
              </w:p>
            </w:tc>
          </w:tr>
          <w:tr w:rsidR="003E1CA2" w:rsidTr="00D0261B">
            <w:trPr>
              <w:trHeight w:val="567"/>
            </w:trPr>
            <w:tc>
              <w:tcPr>
                <w:tcW w:w="1589" w:type="dxa"/>
                <w:tcBorders>
                  <w:top w:val="single" w:sz="4" w:space="0" w:color="auto"/>
                  <w:left w:val="single" w:sz="4" w:space="0" w:color="auto"/>
                  <w:bottom w:val="single" w:sz="4" w:space="0" w:color="auto"/>
                  <w:right w:val="single" w:sz="4" w:space="0" w:color="auto"/>
                </w:tcBorders>
              </w:tcPr>
              <w:p w:rsidR="003E1CA2" w:rsidRDefault="003E1CA2" w:rsidP="00A74A9F">
                <w:pPr>
                  <w:jc w:val="both"/>
                </w:pPr>
              </w:p>
            </w:tc>
            <w:tc>
              <w:tcPr>
                <w:tcW w:w="1328" w:type="dxa"/>
                <w:tcBorders>
                  <w:top w:val="single" w:sz="4" w:space="0" w:color="auto"/>
                  <w:left w:val="single" w:sz="4" w:space="0" w:color="auto"/>
                  <w:bottom w:val="single" w:sz="4" w:space="0" w:color="auto"/>
                  <w:right w:val="single" w:sz="4" w:space="0" w:color="auto"/>
                </w:tcBorders>
                <w:vAlign w:val="center"/>
              </w:tcPr>
              <w:p w:rsidR="003E1CA2" w:rsidRDefault="003E1CA2" w:rsidP="00D0261B">
                <w:r>
                  <w:t>17.2</w:t>
                </w:r>
              </w:p>
            </w:tc>
            <w:tc>
              <w:tcPr>
                <w:tcW w:w="1500" w:type="dxa"/>
                <w:tcBorders>
                  <w:top w:val="single" w:sz="4" w:space="0" w:color="auto"/>
                  <w:left w:val="single" w:sz="4" w:space="0" w:color="auto"/>
                  <w:bottom w:val="single" w:sz="4" w:space="0" w:color="auto"/>
                  <w:right w:val="single" w:sz="4" w:space="0" w:color="auto"/>
                </w:tcBorders>
                <w:vAlign w:val="center"/>
              </w:tcPr>
              <w:p w:rsidR="003E1CA2" w:rsidRDefault="003E1CA2" w:rsidP="00D0261B">
                <w:r>
                  <w:t>7/13</w:t>
                </w:r>
              </w:p>
            </w:tc>
            <w:tc>
              <w:tcPr>
                <w:tcW w:w="2046" w:type="dxa"/>
                <w:tcBorders>
                  <w:top w:val="single" w:sz="4" w:space="0" w:color="auto"/>
                  <w:left w:val="single" w:sz="4" w:space="0" w:color="auto"/>
                  <w:bottom w:val="single" w:sz="4" w:space="0" w:color="auto"/>
                  <w:right w:val="single" w:sz="4" w:space="0" w:color="auto"/>
                </w:tcBorders>
                <w:vAlign w:val="center"/>
              </w:tcPr>
              <w:p w:rsidR="003E1CA2" w:rsidRDefault="003E1CA2" w:rsidP="00D0261B">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3E1CA2" w:rsidRDefault="003E1CA2" w:rsidP="00D0261B">
                <w:r>
                  <w:t>93 WAIG 461</w:t>
                </w:r>
              </w:p>
            </w:tc>
          </w:tr>
          <w:tr w:rsidR="003E1CA2" w:rsidRPr="00AF0C97" w:rsidTr="00D0261B">
            <w:trPr>
              <w:trHeight w:val="567"/>
            </w:trPr>
            <w:tc>
              <w:tcPr>
                <w:tcW w:w="1589" w:type="dxa"/>
              </w:tcPr>
              <w:p w:rsidR="003E1CA2" w:rsidRPr="00AF0C97" w:rsidRDefault="003E1CA2" w:rsidP="00795189">
                <w:pPr>
                  <w:jc w:val="both"/>
                </w:pPr>
              </w:p>
            </w:tc>
            <w:tc>
              <w:tcPr>
                <w:tcW w:w="1328" w:type="dxa"/>
                <w:vAlign w:val="center"/>
              </w:tcPr>
              <w:p w:rsidR="003E1CA2" w:rsidRDefault="004E5790" w:rsidP="00D0261B">
                <w:r>
                  <w:t>17.2</w:t>
                </w:r>
              </w:p>
            </w:tc>
            <w:tc>
              <w:tcPr>
                <w:tcW w:w="1500" w:type="dxa"/>
                <w:vAlign w:val="center"/>
              </w:tcPr>
              <w:p w:rsidR="003E1CA2" w:rsidRDefault="004E5790" w:rsidP="00D0261B">
                <w:r>
                  <w:t>11/14</w:t>
                </w:r>
              </w:p>
            </w:tc>
            <w:tc>
              <w:tcPr>
                <w:tcW w:w="2046" w:type="dxa"/>
                <w:vAlign w:val="center"/>
              </w:tcPr>
              <w:p w:rsidR="003E1CA2" w:rsidRDefault="004E5790" w:rsidP="00D0261B">
                <w:r>
                  <w:t>01/07/14</w:t>
                </w:r>
              </w:p>
            </w:tc>
            <w:tc>
              <w:tcPr>
                <w:tcW w:w="2417" w:type="dxa"/>
                <w:vAlign w:val="center"/>
              </w:tcPr>
              <w:p w:rsidR="003E1CA2" w:rsidRDefault="004E5790" w:rsidP="00D0261B">
                <w:r>
                  <w:t>94 WAIG 669</w:t>
                </w:r>
              </w:p>
            </w:tc>
          </w:tr>
          <w:tr w:rsidR="00E72E99" w:rsidRPr="00AF0C97" w:rsidTr="00D0261B">
            <w:trPr>
              <w:trHeight w:val="567"/>
            </w:trPr>
            <w:tc>
              <w:tcPr>
                <w:tcW w:w="1589" w:type="dxa"/>
              </w:tcPr>
              <w:p w:rsidR="00E72E99" w:rsidRPr="00AF0C97" w:rsidRDefault="00E72E99" w:rsidP="00795189">
                <w:pPr>
                  <w:jc w:val="both"/>
                </w:pPr>
              </w:p>
            </w:tc>
            <w:tc>
              <w:tcPr>
                <w:tcW w:w="1328" w:type="dxa"/>
                <w:vAlign w:val="center"/>
              </w:tcPr>
              <w:p w:rsidR="00E72E99" w:rsidRDefault="00E72E99" w:rsidP="00D0261B">
                <w:r>
                  <w:t>17.2</w:t>
                </w:r>
              </w:p>
            </w:tc>
            <w:tc>
              <w:tcPr>
                <w:tcW w:w="1500" w:type="dxa"/>
                <w:vAlign w:val="center"/>
              </w:tcPr>
              <w:p w:rsidR="00E72E99" w:rsidRDefault="00E72E99" w:rsidP="00D0261B">
                <w:r>
                  <w:t>118/15</w:t>
                </w:r>
              </w:p>
            </w:tc>
            <w:tc>
              <w:tcPr>
                <w:tcW w:w="2046" w:type="dxa"/>
                <w:vAlign w:val="center"/>
              </w:tcPr>
              <w:p w:rsidR="00E72E99" w:rsidRDefault="00E72E99" w:rsidP="00D0261B">
                <w:r>
                  <w:t>01/07/15</w:t>
                </w:r>
              </w:p>
            </w:tc>
            <w:tc>
              <w:tcPr>
                <w:tcW w:w="2417" w:type="dxa"/>
                <w:vAlign w:val="center"/>
              </w:tcPr>
              <w:p w:rsidR="00E72E99" w:rsidRDefault="00E72E99" w:rsidP="00D0261B">
                <w:r>
                  <w:t>95 WAIG 700</w:t>
                </w:r>
              </w:p>
            </w:tc>
          </w:tr>
          <w:tr w:rsidR="003E1CA2" w:rsidRPr="0044469C" w:rsidTr="00812810">
            <w:trPr>
              <w:trHeight w:val="567"/>
            </w:trPr>
            <w:tc>
              <w:tcPr>
                <w:tcW w:w="8880" w:type="dxa"/>
                <w:gridSpan w:val="5"/>
              </w:tcPr>
              <w:p w:rsidR="003E1CA2" w:rsidRPr="0044469C" w:rsidRDefault="003E1CA2" w:rsidP="00795189">
                <w:pPr>
                  <w:pStyle w:val="BodyTextAward"/>
                  <w:rPr>
                    <w:b/>
                  </w:rPr>
                </w:pPr>
                <w:r>
                  <w:rPr>
                    <w:b/>
                  </w:rPr>
                  <w:t>18. Local Authority Elections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BB1146" w:rsidTr="00812810">
            <w:trPr>
              <w:trHeight w:val="567"/>
            </w:trPr>
            <w:tc>
              <w:tcPr>
                <w:tcW w:w="8880" w:type="dxa"/>
                <w:gridSpan w:val="5"/>
              </w:tcPr>
              <w:p w:rsidR="003E1CA2" w:rsidRPr="00BB1146" w:rsidRDefault="003E1CA2" w:rsidP="00795189">
                <w:pPr>
                  <w:pStyle w:val="BodyTextAward"/>
                  <w:rPr>
                    <w:b/>
                  </w:rPr>
                </w:pPr>
                <w:r>
                  <w:rPr>
                    <w:b/>
                  </w:rPr>
                  <w:t xml:space="preserve">PART 6 – Hours of Work, Breaks, Overtime, Shift Work, Weekend Work </w:t>
                </w:r>
              </w:p>
            </w:tc>
          </w:tr>
          <w:tr w:rsidR="003E1CA2" w:rsidRPr="004D0F5B" w:rsidTr="00812810">
            <w:trPr>
              <w:trHeight w:val="567"/>
            </w:trPr>
            <w:tc>
              <w:tcPr>
                <w:tcW w:w="8880" w:type="dxa"/>
                <w:gridSpan w:val="5"/>
              </w:tcPr>
              <w:p w:rsidR="003E1CA2" w:rsidRPr="004D0F5B" w:rsidRDefault="003E1CA2" w:rsidP="00795189">
                <w:pPr>
                  <w:pStyle w:val="BodyTextAward"/>
                  <w:rPr>
                    <w:b/>
                  </w:rPr>
                </w:pPr>
                <w:bookmarkStart w:id="1" w:name="OLE_LINK9"/>
                <w:bookmarkStart w:id="2" w:name="OLE_LINK10"/>
                <w:r>
                  <w:rPr>
                    <w:b/>
                  </w:rPr>
                  <w:t>19. Hours</w:t>
                </w:r>
              </w:p>
            </w:tc>
          </w:tr>
          <w:bookmarkEnd w:id="1"/>
          <w:bookmarkEnd w:id="2"/>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80133B" w:rsidTr="00812810">
            <w:trPr>
              <w:trHeight w:val="567"/>
            </w:trPr>
            <w:tc>
              <w:tcPr>
                <w:tcW w:w="8880" w:type="dxa"/>
                <w:gridSpan w:val="5"/>
              </w:tcPr>
              <w:p w:rsidR="003E1CA2" w:rsidRPr="0080133B" w:rsidRDefault="003E1CA2" w:rsidP="00795189">
                <w:pPr>
                  <w:pStyle w:val="BodyTextAward"/>
                  <w:rPr>
                    <w:b/>
                  </w:rPr>
                </w:pPr>
                <w:r>
                  <w:rPr>
                    <w:b/>
                  </w:rPr>
                  <w:lastRenderedPageBreak/>
                  <w:t>20. Additional Rates for Ordinary Hours of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E4BFF" w:rsidRDefault="003E1CA2" w:rsidP="00795189">
                <w:pPr>
                  <w:pStyle w:val="BodyTextAward"/>
                  <w:rPr>
                    <w:b/>
                  </w:rPr>
                </w:pPr>
                <w:r>
                  <w:rPr>
                    <w:b/>
                  </w:rPr>
                  <w:t>22. Shift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4D0F5B" w:rsidTr="00812810">
            <w:trPr>
              <w:trHeight w:val="567"/>
            </w:trPr>
            <w:tc>
              <w:tcPr>
                <w:tcW w:w="8880" w:type="dxa"/>
                <w:gridSpan w:val="5"/>
              </w:tcPr>
              <w:p w:rsidR="003E1CA2" w:rsidRPr="004D0F5B" w:rsidRDefault="003E1CA2" w:rsidP="00795189">
                <w:pPr>
                  <w:pStyle w:val="BodyTextAward"/>
                  <w:rPr>
                    <w:b/>
                  </w:rPr>
                </w:pPr>
                <w:r>
                  <w:rPr>
                    <w:b/>
                  </w:rPr>
                  <w:t>23. Standby for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E4BFF" w:rsidRDefault="003E1CA2" w:rsidP="00795189">
                <w:pPr>
                  <w:pStyle w:val="BodyTextAward"/>
                  <w:rPr>
                    <w:b/>
                  </w:rPr>
                </w:pPr>
                <w:r>
                  <w:rPr>
                    <w:b/>
                  </w:rPr>
                  <w:t>PART 7 – Leave of Absence and Public Holidays</w:t>
                </w:r>
              </w:p>
            </w:tc>
          </w:tr>
          <w:tr w:rsidR="003E1CA2" w:rsidRPr="00AF0C97" w:rsidTr="00812810">
            <w:trPr>
              <w:trHeight w:val="567"/>
            </w:trPr>
            <w:tc>
              <w:tcPr>
                <w:tcW w:w="8880" w:type="dxa"/>
                <w:gridSpan w:val="5"/>
              </w:tcPr>
              <w:p w:rsidR="003E1CA2" w:rsidRPr="000E4BFF" w:rsidRDefault="003E1CA2" w:rsidP="00795189">
                <w:pPr>
                  <w:pStyle w:val="BodyTextAward"/>
                  <w:rPr>
                    <w:b/>
                  </w:rPr>
                </w:pPr>
                <w:r>
                  <w:rPr>
                    <w:b/>
                  </w:rPr>
                  <w:t>24. Annual Leave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25. Personal Leave</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26. Bereavement Leave</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 xml:space="preserve">27. Parental Leave </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28. Public Holidays</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28. Parental Leave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B44FB6" w:rsidTr="00812810">
            <w:trPr>
              <w:trHeight w:val="567"/>
            </w:trPr>
            <w:tc>
              <w:tcPr>
                <w:tcW w:w="8880" w:type="dxa"/>
                <w:gridSpan w:val="5"/>
              </w:tcPr>
              <w:p w:rsidR="003E1CA2" w:rsidRPr="00143DEF" w:rsidRDefault="003E1CA2" w:rsidP="00795189">
                <w:pPr>
                  <w:pStyle w:val="BodyTextAward"/>
                  <w:rPr>
                    <w:b/>
                  </w:rPr>
                </w:pPr>
                <w:r>
                  <w:rPr>
                    <w:b/>
                  </w:rPr>
                  <w:t>PART 8 - Miscellaneous</w:t>
                </w:r>
              </w:p>
            </w:tc>
          </w:tr>
          <w:tr w:rsidR="003E1CA2" w:rsidRPr="00AF0C97" w:rsidTr="00812810">
            <w:trPr>
              <w:trHeight w:val="567"/>
            </w:trPr>
            <w:tc>
              <w:tcPr>
                <w:tcW w:w="8880" w:type="dxa"/>
                <w:gridSpan w:val="5"/>
              </w:tcPr>
              <w:p w:rsidR="003E1CA2" w:rsidRPr="00143DEF" w:rsidRDefault="003E1CA2" w:rsidP="00795189">
                <w:pPr>
                  <w:pStyle w:val="BodyTextAward"/>
                  <w:rPr>
                    <w:b/>
                  </w:rPr>
                </w:pPr>
                <w:r>
                  <w:rPr>
                    <w:b/>
                  </w:rPr>
                  <w:t>29. Superannuation</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63EA1" w:rsidTr="00812810">
            <w:trPr>
              <w:trHeight w:val="567"/>
            </w:trPr>
            <w:tc>
              <w:tcPr>
                <w:tcW w:w="8880" w:type="dxa"/>
                <w:gridSpan w:val="5"/>
              </w:tcPr>
              <w:p w:rsidR="003E1CA2" w:rsidRPr="00A63EA1" w:rsidRDefault="003E1CA2" w:rsidP="00795189">
                <w:pPr>
                  <w:pStyle w:val="BodyTextAward"/>
                  <w:rPr>
                    <w:b/>
                  </w:rPr>
                </w:pPr>
                <w:r>
                  <w:rPr>
                    <w:b/>
                  </w:rPr>
                  <w:t>30. Posting of Award</w:t>
                </w:r>
              </w:p>
            </w:tc>
          </w:tr>
          <w:tr w:rsidR="003E1CA2" w:rsidRPr="00A63EA1" w:rsidTr="00812810">
            <w:trPr>
              <w:trHeight w:val="567"/>
            </w:trPr>
            <w:tc>
              <w:tcPr>
                <w:tcW w:w="1589" w:type="dxa"/>
              </w:tcPr>
              <w:p w:rsidR="003E1CA2" w:rsidRPr="00A63EA1" w:rsidRDefault="003E1CA2" w:rsidP="00795189">
                <w:pPr>
                  <w:pStyle w:val="BodyTextAward"/>
                  <w:rPr>
                    <w:b/>
                  </w:rPr>
                </w:pPr>
              </w:p>
            </w:tc>
            <w:tc>
              <w:tcPr>
                <w:tcW w:w="1328" w:type="dxa"/>
              </w:tcPr>
              <w:p w:rsidR="003E1CA2" w:rsidRPr="00A63EA1" w:rsidRDefault="003E1CA2" w:rsidP="00795189">
                <w:pPr>
                  <w:pStyle w:val="BodyTextAward"/>
                  <w:rPr>
                    <w:b/>
                  </w:rPr>
                </w:pPr>
              </w:p>
            </w:tc>
            <w:tc>
              <w:tcPr>
                <w:tcW w:w="1500" w:type="dxa"/>
              </w:tcPr>
              <w:p w:rsidR="003E1CA2" w:rsidRPr="00A63EA1" w:rsidRDefault="003E1CA2" w:rsidP="00795189">
                <w:pPr>
                  <w:pStyle w:val="BodyTextAward"/>
                  <w:rPr>
                    <w:b/>
                  </w:rPr>
                </w:pPr>
              </w:p>
            </w:tc>
            <w:tc>
              <w:tcPr>
                <w:tcW w:w="2046" w:type="dxa"/>
              </w:tcPr>
              <w:p w:rsidR="003E1CA2" w:rsidRPr="00A63EA1" w:rsidRDefault="003E1CA2" w:rsidP="00795189">
                <w:pPr>
                  <w:pStyle w:val="BodyTextAward"/>
                  <w:rPr>
                    <w:b/>
                  </w:rPr>
                </w:pPr>
              </w:p>
            </w:tc>
            <w:tc>
              <w:tcPr>
                <w:tcW w:w="2417" w:type="dxa"/>
              </w:tcPr>
              <w:p w:rsidR="003E1CA2" w:rsidRPr="00A63EA1" w:rsidRDefault="003E1CA2" w:rsidP="00795189">
                <w:pPr>
                  <w:pStyle w:val="BodyTextAward"/>
                  <w:rPr>
                    <w:b/>
                  </w:rPr>
                </w:pPr>
              </w:p>
            </w:tc>
          </w:tr>
          <w:tr w:rsidR="003E1CA2" w:rsidRPr="00A63EA1" w:rsidTr="00812810">
            <w:trPr>
              <w:trHeight w:val="567"/>
            </w:trPr>
            <w:tc>
              <w:tcPr>
                <w:tcW w:w="8880" w:type="dxa"/>
                <w:gridSpan w:val="5"/>
              </w:tcPr>
              <w:p w:rsidR="003E1CA2" w:rsidRPr="00A63EA1" w:rsidRDefault="003E1CA2" w:rsidP="00795189">
                <w:pPr>
                  <w:pStyle w:val="BodyTextAward"/>
                  <w:rPr>
                    <w:b/>
                  </w:rPr>
                </w:pPr>
                <w:r>
                  <w:rPr>
                    <w:b/>
                  </w:rPr>
                  <w:t>31. Named Parties to Award</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044324" w:rsidTr="00812810">
            <w:trPr>
              <w:trHeight w:val="567"/>
            </w:trPr>
            <w:tc>
              <w:tcPr>
                <w:tcW w:w="8880" w:type="dxa"/>
                <w:gridSpan w:val="5"/>
              </w:tcPr>
              <w:p w:rsidR="003E1CA2" w:rsidRPr="00044324" w:rsidRDefault="003E1CA2" w:rsidP="00795189">
                <w:pPr>
                  <w:pStyle w:val="BodyTextAward"/>
                  <w:rPr>
                    <w:b/>
                  </w:rPr>
                </w:pPr>
                <w:r>
                  <w:rPr>
                    <w:b/>
                  </w:rPr>
                  <w:t>32. Named Respondents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D0261B" w:rsidP="00795189"/>
      </w:sdtContent>
    </w:sdt>
    <w:sectPr w:rsidR="000F4D0F" w:rsidRPr="00795189" w:rsidSect="001A41E2">
      <w:footerReference w:type="even" r:id="rId8"/>
      <w:footerReference w:type="default" r:id="rId9"/>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2571D"/>
    <w:rsid w:val="00034376"/>
    <w:rsid w:val="00055846"/>
    <w:rsid w:val="00056231"/>
    <w:rsid w:val="00062E9F"/>
    <w:rsid w:val="00072ED9"/>
    <w:rsid w:val="000735C6"/>
    <w:rsid w:val="000943EC"/>
    <w:rsid w:val="000C6214"/>
    <w:rsid w:val="000F1189"/>
    <w:rsid w:val="000F4D0F"/>
    <w:rsid w:val="0011617A"/>
    <w:rsid w:val="00121DF1"/>
    <w:rsid w:val="00136E28"/>
    <w:rsid w:val="00142941"/>
    <w:rsid w:val="0014329E"/>
    <w:rsid w:val="00146E50"/>
    <w:rsid w:val="00150CA2"/>
    <w:rsid w:val="00151F6D"/>
    <w:rsid w:val="00153FB5"/>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36C05"/>
    <w:rsid w:val="0035179D"/>
    <w:rsid w:val="00357A28"/>
    <w:rsid w:val="0036381B"/>
    <w:rsid w:val="003D788F"/>
    <w:rsid w:val="003E1CA2"/>
    <w:rsid w:val="0041072A"/>
    <w:rsid w:val="00452389"/>
    <w:rsid w:val="00453C4D"/>
    <w:rsid w:val="0046197E"/>
    <w:rsid w:val="00485AB2"/>
    <w:rsid w:val="004A34D5"/>
    <w:rsid w:val="004C655F"/>
    <w:rsid w:val="004D02EC"/>
    <w:rsid w:val="004E5790"/>
    <w:rsid w:val="00507030"/>
    <w:rsid w:val="00530869"/>
    <w:rsid w:val="00530AE2"/>
    <w:rsid w:val="00532154"/>
    <w:rsid w:val="0055389C"/>
    <w:rsid w:val="00555913"/>
    <w:rsid w:val="00561036"/>
    <w:rsid w:val="00570D93"/>
    <w:rsid w:val="00580522"/>
    <w:rsid w:val="00580C5E"/>
    <w:rsid w:val="00582874"/>
    <w:rsid w:val="00591C5C"/>
    <w:rsid w:val="00592441"/>
    <w:rsid w:val="005A44ED"/>
    <w:rsid w:val="005A4511"/>
    <w:rsid w:val="005D12A3"/>
    <w:rsid w:val="005D7595"/>
    <w:rsid w:val="005E5D05"/>
    <w:rsid w:val="00614948"/>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E1C8F"/>
    <w:rsid w:val="00812810"/>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914DB"/>
    <w:rsid w:val="009C574D"/>
    <w:rsid w:val="009C6B75"/>
    <w:rsid w:val="009E27E1"/>
    <w:rsid w:val="009F0889"/>
    <w:rsid w:val="00A1041C"/>
    <w:rsid w:val="00A14406"/>
    <w:rsid w:val="00A21865"/>
    <w:rsid w:val="00A4172E"/>
    <w:rsid w:val="00A74A9F"/>
    <w:rsid w:val="00A85135"/>
    <w:rsid w:val="00AA47E9"/>
    <w:rsid w:val="00AB65C7"/>
    <w:rsid w:val="00AE7112"/>
    <w:rsid w:val="00B076FB"/>
    <w:rsid w:val="00B42F70"/>
    <w:rsid w:val="00B46E75"/>
    <w:rsid w:val="00B47DF7"/>
    <w:rsid w:val="00B6616A"/>
    <w:rsid w:val="00B721B5"/>
    <w:rsid w:val="00B831E0"/>
    <w:rsid w:val="00B91DAF"/>
    <w:rsid w:val="00B9670A"/>
    <w:rsid w:val="00BB20DA"/>
    <w:rsid w:val="00BD4BF3"/>
    <w:rsid w:val="00C23017"/>
    <w:rsid w:val="00C34094"/>
    <w:rsid w:val="00C64519"/>
    <w:rsid w:val="00C67FE3"/>
    <w:rsid w:val="00C94536"/>
    <w:rsid w:val="00CD22F3"/>
    <w:rsid w:val="00CF0CD4"/>
    <w:rsid w:val="00CF62A6"/>
    <w:rsid w:val="00D0261B"/>
    <w:rsid w:val="00D4066C"/>
    <w:rsid w:val="00D86C55"/>
    <w:rsid w:val="00DC7A66"/>
    <w:rsid w:val="00E15238"/>
    <w:rsid w:val="00E22EEB"/>
    <w:rsid w:val="00E33007"/>
    <w:rsid w:val="00E554B2"/>
    <w:rsid w:val="00E72E99"/>
    <w:rsid w:val="00EA3FF8"/>
    <w:rsid w:val="00F1006D"/>
    <w:rsid w:val="00F15312"/>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458E6691</Template>
  <TotalTime>5</TotalTime>
  <Pages>70</Pages>
  <Words>26271</Words>
  <Characters>139932</Characters>
  <Application>Microsoft Office Word</Application>
  <DocSecurity>0</DocSecurity>
  <Lines>1166</Lines>
  <Paragraphs>331</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Fiona Smith</cp:lastModifiedBy>
  <cp:revision>6</cp:revision>
  <dcterms:created xsi:type="dcterms:W3CDTF">2015-06-16T01:32:00Z</dcterms:created>
  <dcterms:modified xsi:type="dcterms:W3CDTF">2015-08-27T07:18:00Z</dcterms:modified>
  <cp:category>abo001</cp:category>
</cp:coreProperties>
</file>