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54265" w14:textId="77777777" w:rsidR="004572AD" w:rsidRPr="004572AD" w:rsidRDefault="004572AD" w:rsidP="00150D7E">
      <w:pPr>
        <w:autoSpaceDE w:val="0"/>
        <w:autoSpaceDN w:val="0"/>
        <w:adjustRightInd w:val="0"/>
        <w:jc w:val="center"/>
        <w:rPr>
          <w:b/>
          <w:bCs/>
          <w:sz w:val="22"/>
          <w:szCs w:val="22"/>
          <w:u w:val="single"/>
        </w:rPr>
      </w:pPr>
      <w:r w:rsidRPr="004572AD">
        <w:rPr>
          <w:b/>
          <w:bCs/>
          <w:sz w:val="22"/>
          <w:szCs w:val="22"/>
          <w:u w:val="single"/>
        </w:rPr>
        <w:t>WESTERN AUSTRALIAN INDUSTRIAL RELATIONS COMMISSION</w:t>
      </w:r>
    </w:p>
    <w:p w14:paraId="7A80E5BE" w14:textId="77777777" w:rsidR="004572AD" w:rsidRPr="004572AD" w:rsidRDefault="004572AD" w:rsidP="00150D7E">
      <w:pPr>
        <w:autoSpaceDE w:val="0"/>
        <w:autoSpaceDN w:val="0"/>
        <w:adjustRightInd w:val="0"/>
        <w:jc w:val="center"/>
        <w:rPr>
          <w:b/>
          <w:bCs/>
          <w:sz w:val="22"/>
          <w:szCs w:val="22"/>
        </w:rPr>
      </w:pPr>
    </w:p>
    <w:p w14:paraId="3DFAAE0C" w14:textId="77777777" w:rsidR="004572AD" w:rsidRPr="004572AD" w:rsidRDefault="004572AD" w:rsidP="00150D7E">
      <w:pPr>
        <w:autoSpaceDE w:val="0"/>
        <w:autoSpaceDN w:val="0"/>
        <w:adjustRightInd w:val="0"/>
        <w:jc w:val="right"/>
        <w:rPr>
          <w:sz w:val="22"/>
          <w:szCs w:val="22"/>
        </w:rPr>
      </w:pPr>
      <w:r w:rsidRPr="004572AD">
        <w:rPr>
          <w:sz w:val="22"/>
          <w:szCs w:val="22"/>
        </w:rPr>
        <w:t xml:space="preserve">Application No. </w:t>
      </w:r>
      <w:r w:rsidRPr="004572AD">
        <w:rPr>
          <w:noProof/>
          <w:sz w:val="22"/>
          <w:szCs w:val="22"/>
        </w:rPr>
        <w:t>AG 16 OF 2020</w:t>
      </w:r>
    </w:p>
    <w:p w14:paraId="54F3DE4C" w14:textId="77777777" w:rsidR="004572AD" w:rsidRPr="004572AD" w:rsidRDefault="004572AD" w:rsidP="00150D7E">
      <w:pPr>
        <w:autoSpaceDE w:val="0"/>
        <w:autoSpaceDN w:val="0"/>
        <w:adjustRightInd w:val="0"/>
        <w:jc w:val="right"/>
        <w:rPr>
          <w:sz w:val="22"/>
          <w:szCs w:val="22"/>
        </w:rPr>
      </w:pPr>
    </w:p>
    <w:p w14:paraId="2AA3DE94" w14:textId="77777777" w:rsidR="004572AD" w:rsidRPr="004572AD" w:rsidRDefault="004572AD" w:rsidP="00150D7E">
      <w:pPr>
        <w:autoSpaceDE w:val="0"/>
        <w:autoSpaceDN w:val="0"/>
        <w:adjustRightInd w:val="0"/>
        <w:jc w:val="center"/>
        <w:rPr>
          <w:b/>
          <w:bCs/>
          <w:sz w:val="22"/>
          <w:szCs w:val="22"/>
          <w:u w:val="single"/>
        </w:rPr>
      </w:pPr>
      <w:r w:rsidRPr="004572AD">
        <w:rPr>
          <w:b/>
          <w:bCs/>
          <w:sz w:val="22"/>
          <w:szCs w:val="22"/>
          <w:u w:val="single"/>
        </w:rPr>
        <w:t>APPLICATION FOR A NEW AGREEMENT TITLED</w:t>
      </w:r>
    </w:p>
    <w:p w14:paraId="6B9EACDA" w14:textId="77777777" w:rsidR="004572AD" w:rsidRPr="004572AD" w:rsidRDefault="004572AD" w:rsidP="00150D7E">
      <w:pPr>
        <w:autoSpaceDE w:val="0"/>
        <w:autoSpaceDN w:val="0"/>
        <w:adjustRightInd w:val="0"/>
        <w:ind w:left="-284" w:right="-286"/>
        <w:jc w:val="center"/>
        <w:rPr>
          <w:b/>
          <w:bCs/>
          <w:sz w:val="22"/>
          <w:szCs w:val="22"/>
          <w:u w:val="single"/>
        </w:rPr>
      </w:pPr>
      <w:r w:rsidRPr="004572AD">
        <w:rPr>
          <w:b/>
          <w:bCs/>
          <w:sz w:val="22"/>
          <w:szCs w:val="22"/>
          <w:u w:val="single"/>
        </w:rPr>
        <w:t>“</w:t>
      </w:r>
      <w:r w:rsidRPr="004572AD">
        <w:rPr>
          <w:b/>
          <w:noProof/>
          <w:sz w:val="22"/>
          <w:szCs w:val="22"/>
          <w:u w:val="single"/>
        </w:rPr>
        <w:t>SHIRE OF VICTORIA PLAINS (EXTERNAL EMPLOYEES) UNION INDUSTRIAL AGREEMENT 2020</w:t>
      </w:r>
      <w:r w:rsidRPr="004572AD">
        <w:rPr>
          <w:b/>
          <w:bCs/>
          <w:sz w:val="22"/>
          <w:szCs w:val="22"/>
          <w:u w:val="single"/>
        </w:rPr>
        <w:t>”</w:t>
      </w:r>
    </w:p>
    <w:p w14:paraId="415A2646" w14:textId="77777777" w:rsidR="004572AD" w:rsidRPr="004572AD" w:rsidRDefault="004572AD" w:rsidP="00150D7E">
      <w:pPr>
        <w:autoSpaceDE w:val="0"/>
        <w:autoSpaceDN w:val="0"/>
        <w:adjustRightInd w:val="0"/>
        <w:rPr>
          <w:b/>
          <w:bCs/>
          <w:sz w:val="22"/>
          <w:szCs w:val="22"/>
          <w:highlight w:val="yellow"/>
        </w:rPr>
      </w:pPr>
    </w:p>
    <w:p w14:paraId="3A7B27AB" w14:textId="77777777" w:rsidR="004572AD" w:rsidRPr="004572AD" w:rsidRDefault="004572AD" w:rsidP="00150D7E">
      <w:pPr>
        <w:autoSpaceDE w:val="0"/>
        <w:autoSpaceDN w:val="0"/>
        <w:adjustRightInd w:val="0"/>
        <w:jc w:val="both"/>
        <w:rPr>
          <w:sz w:val="22"/>
          <w:szCs w:val="22"/>
        </w:rPr>
      </w:pPr>
      <w:r w:rsidRPr="004572AD">
        <w:rPr>
          <w:sz w:val="22"/>
          <w:szCs w:val="22"/>
        </w:rPr>
        <w:t xml:space="preserve">NOTICE is given that an application has been made to the Commission by the </w:t>
      </w:r>
      <w:r w:rsidRPr="004572AD">
        <w:rPr>
          <w:i/>
          <w:noProof/>
          <w:sz w:val="22"/>
          <w:szCs w:val="22"/>
        </w:rPr>
        <w:t>Western Australian Municipal, Administrative, Clerical And Services Union Of Employees</w:t>
      </w:r>
      <w:r w:rsidRPr="004572AD">
        <w:rPr>
          <w:sz w:val="22"/>
          <w:szCs w:val="22"/>
        </w:rPr>
        <w:t xml:space="preserve"> and </w:t>
      </w:r>
      <w:r w:rsidRPr="004572AD">
        <w:rPr>
          <w:i/>
          <w:noProof/>
          <w:sz w:val="22"/>
          <w:szCs w:val="22"/>
        </w:rPr>
        <w:t>Shire Of Victoria Plains</w:t>
      </w:r>
      <w:r w:rsidRPr="004572AD">
        <w:rPr>
          <w:i/>
          <w:caps/>
          <w:sz w:val="22"/>
          <w:szCs w:val="22"/>
        </w:rPr>
        <w:t xml:space="preserve"> </w:t>
      </w:r>
      <w:r w:rsidRPr="004572AD">
        <w:rPr>
          <w:sz w:val="22"/>
          <w:szCs w:val="22"/>
        </w:rPr>
        <w:t xml:space="preserve">under the </w:t>
      </w:r>
      <w:r w:rsidRPr="004572AD">
        <w:rPr>
          <w:i/>
          <w:sz w:val="22"/>
          <w:szCs w:val="22"/>
        </w:rPr>
        <w:t>Industrial Relations Act 1979</w:t>
      </w:r>
      <w:r w:rsidRPr="004572AD">
        <w:rPr>
          <w:sz w:val="22"/>
          <w:szCs w:val="22"/>
        </w:rPr>
        <w:t xml:space="preserve"> for the registration of the above Agreement.</w:t>
      </w:r>
    </w:p>
    <w:p w14:paraId="21AD959A" w14:textId="77777777" w:rsidR="004572AD" w:rsidRPr="004572AD" w:rsidRDefault="004572AD" w:rsidP="00150D7E">
      <w:pPr>
        <w:autoSpaceDE w:val="0"/>
        <w:autoSpaceDN w:val="0"/>
        <w:adjustRightInd w:val="0"/>
        <w:jc w:val="both"/>
        <w:rPr>
          <w:sz w:val="22"/>
          <w:szCs w:val="22"/>
        </w:rPr>
      </w:pPr>
    </w:p>
    <w:p w14:paraId="1B50FD8E" w14:textId="77777777" w:rsidR="004572AD" w:rsidRPr="004572AD" w:rsidRDefault="004572AD" w:rsidP="00150D7E">
      <w:pPr>
        <w:autoSpaceDE w:val="0"/>
        <w:autoSpaceDN w:val="0"/>
        <w:adjustRightInd w:val="0"/>
        <w:jc w:val="both"/>
        <w:rPr>
          <w:sz w:val="22"/>
          <w:szCs w:val="22"/>
        </w:rPr>
      </w:pPr>
      <w:r w:rsidRPr="004572AD">
        <w:rPr>
          <w:sz w:val="22"/>
          <w:szCs w:val="22"/>
        </w:rPr>
        <w:t>As far as relevant, those parts of the proposed Agreement which relate to area of operation and scope are published hereunder.</w:t>
      </w:r>
    </w:p>
    <w:p w14:paraId="0D1BE471" w14:textId="77777777" w:rsidR="004572AD" w:rsidRPr="004572AD" w:rsidRDefault="004572AD" w:rsidP="00EE4EE7">
      <w:pPr>
        <w:rPr>
          <w:b/>
          <w:sz w:val="22"/>
          <w:szCs w:val="22"/>
        </w:rPr>
      </w:pPr>
    </w:p>
    <w:p w14:paraId="21C28309" w14:textId="77777777" w:rsidR="004572AD" w:rsidRPr="004572AD" w:rsidRDefault="004572AD" w:rsidP="004572AD">
      <w:pPr>
        <w:tabs>
          <w:tab w:val="left" w:pos="463"/>
          <w:tab w:val="left" w:pos="910"/>
          <w:tab w:val="left" w:pos="1320"/>
          <w:tab w:val="left" w:pos="1739"/>
        </w:tabs>
        <w:autoSpaceDE w:val="0"/>
        <w:autoSpaceDN w:val="0"/>
        <w:adjustRightInd w:val="0"/>
        <w:spacing w:before="120" w:after="120"/>
        <w:ind w:left="463" w:hanging="463"/>
        <w:rPr>
          <w:b/>
          <w:bCs/>
          <w:sz w:val="22"/>
          <w:szCs w:val="22"/>
        </w:rPr>
      </w:pPr>
      <w:r w:rsidRPr="004572AD">
        <w:rPr>
          <w:b/>
          <w:bCs/>
          <w:sz w:val="22"/>
          <w:szCs w:val="22"/>
        </w:rPr>
        <w:t>1.</w:t>
      </w:r>
      <w:r w:rsidRPr="004572AD">
        <w:rPr>
          <w:b/>
          <w:bCs/>
          <w:sz w:val="22"/>
          <w:szCs w:val="22"/>
        </w:rPr>
        <w:tab/>
        <w:t xml:space="preserve">TITLE </w:t>
      </w:r>
    </w:p>
    <w:p w14:paraId="3E29C1A4" w14:textId="77777777" w:rsidR="004572AD" w:rsidRPr="004572AD" w:rsidRDefault="004572AD" w:rsidP="004572AD">
      <w:pPr>
        <w:autoSpaceDE w:val="0"/>
        <w:autoSpaceDN w:val="0"/>
        <w:adjustRightInd w:val="0"/>
        <w:ind w:left="463"/>
        <w:rPr>
          <w:b/>
          <w:bCs/>
          <w:color w:val="1F1F1F"/>
          <w:sz w:val="22"/>
          <w:szCs w:val="22"/>
        </w:rPr>
      </w:pPr>
      <w:r w:rsidRPr="004572AD">
        <w:rPr>
          <w:color w:val="212121"/>
          <w:sz w:val="22"/>
          <w:szCs w:val="22"/>
        </w:rPr>
        <w:t>This Agreement shall be known as the</w:t>
      </w:r>
      <w:r w:rsidRPr="004572AD">
        <w:rPr>
          <w:color w:val="1F1F1F"/>
          <w:sz w:val="22"/>
          <w:szCs w:val="22"/>
        </w:rPr>
        <w:t xml:space="preserve"> </w:t>
      </w:r>
      <w:r w:rsidRPr="004572AD">
        <w:rPr>
          <w:i/>
          <w:iCs/>
          <w:color w:val="1F1F1F"/>
          <w:sz w:val="22"/>
          <w:szCs w:val="22"/>
        </w:rPr>
        <w:t xml:space="preserve">Shire of Victoria Plains (External Employees) Union Industrial Agreement 2020 </w:t>
      </w:r>
      <w:r w:rsidRPr="004572AD">
        <w:rPr>
          <w:b/>
          <w:bCs/>
          <w:color w:val="1F1F1F"/>
          <w:sz w:val="22"/>
          <w:szCs w:val="22"/>
        </w:rPr>
        <w:t>(Agreement).</w:t>
      </w:r>
    </w:p>
    <w:p w14:paraId="62F69475" w14:textId="77777777" w:rsidR="004572AD" w:rsidRPr="004572AD" w:rsidRDefault="004572AD" w:rsidP="004572AD">
      <w:pPr>
        <w:autoSpaceDE w:val="0"/>
        <w:autoSpaceDN w:val="0"/>
        <w:adjustRightInd w:val="0"/>
        <w:ind w:left="463"/>
        <w:rPr>
          <w:sz w:val="22"/>
          <w:szCs w:val="22"/>
        </w:rPr>
      </w:pPr>
    </w:p>
    <w:p w14:paraId="28AA2B37" w14:textId="77777777" w:rsidR="004572AD" w:rsidRPr="004572AD" w:rsidRDefault="004572AD" w:rsidP="004572AD">
      <w:pPr>
        <w:tabs>
          <w:tab w:val="left" w:pos="463"/>
          <w:tab w:val="left" w:pos="910"/>
          <w:tab w:val="left" w:pos="1320"/>
          <w:tab w:val="left" w:pos="1739"/>
        </w:tabs>
        <w:autoSpaceDE w:val="0"/>
        <w:autoSpaceDN w:val="0"/>
        <w:adjustRightInd w:val="0"/>
        <w:spacing w:before="120" w:after="120"/>
        <w:ind w:left="463" w:hanging="463"/>
        <w:rPr>
          <w:b/>
          <w:bCs/>
          <w:sz w:val="22"/>
          <w:szCs w:val="22"/>
        </w:rPr>
      </w:pPr>
      <w:r w:rsidRPr="004572AD">
        <w:rPr>
          <w:b/>
          <w:bCs/>
          <w:sz w:val="22"/>
          <w:szCs w:val="22"/>
        </w:rPr>
        <w:t>3.5</w:t>
      </w:r>
      <w:r w:rsidRPr="004572AD">
        <w:rPr>
          <w:b/>
          <w:bCs/>
          <w:sz w:val="22"/>
          <w:szCs w:val="22"/>
        </w:rPr>
        <w:tab/>
        <w:t>DATE AND PERIOD OF OPERATION</w:t>
      </w:r>
    </w:p>
    <w:p w14:paraId="2348A73D" w14:textId="77777777" w:rsidR="004572AD" w:rsidRPr="004572AD" w:rsidRDefault="004572AD" w:rsidP="004572AD">
      <w:pPr>
        <w:autoSpaceDE w:val="0"/>
        <w:autoSpaceDN w:val="0"/>
        <w:adjustRightInd w:val="0"/>
        <w:ind w:left="463"/>
        <w:rPr>
          <w:color w:val="212121"/>
          <w:sz w:val="22"/>
          <w:szCs w:val="22"/>
        </w:rPr>
      </w:pPr>
      <w:r w:rsidRPr="004572AD">
        <w:rPr>
          <w:color w:val="212121"/>
          <w:sz w:val="22"/>
          <w:szCs w:val="22"/>
        </w:rPr>
        <w:t xml:space="preserve">No less than six (6) months prior to the Nominal Expiry Date, the Shire of Victoria Plains </w:t>
      </w:r>
      <w:r w:rsidRPr="004572AD">
        <w:rPr>
          <w:b/>
          <w:bCs/>
          <w:color w:val="212121"/>
          <w:sz w:val="22"/>
          <w:szCs w:val="22"/>
        </w:rPr>
        <w:t xml:space="preserve">(Shire) </w:t>
      </w:r>
      <w:r w:rsidRPr="004572AD">
        <w:rPr>
          <w:color w:val="212121"/>
          <w:sz w:val="22"/>
          <w:szCs w:val="22"/>
        </w:rPr>
        <w:t xml:space="preserve">and the Western Australian Municipal, Administrative, Clerical and Services Union </w:t>
      </w:r>
      <w:r w:rsidRPr="004572AD">
        <w:rPr>
          <w:b/>
          <w:bCs/>
          <w:color w:val="212121"/>
          <w:sz w:val="22"/>
          <w:szCs w:val="22"/>
        </w:rPr>
        <w:t xml:space="preserve">(WASU) </w:t>
      </w:r>
      <w:r w:rsidRPr="004572AD">
        <w:rPr>
          <w:color w:val="212121"/>
          <w:sz w:val="22"/>
          <w:szCs w:val="22"/>
        </w:rPr>
        <w:t>shall commence discussions regarding a replacement agreement.</w:t>
      </w:r>
    </w:p>
    <w:p w14:paraId="354482DD" w14:textId="77777777" w:rsidR="004572AD" w:rsidRPr="004572AD" w:rsidRDefault="004572AD" w:rsidP="004572AD">
      <w:pPr>
        <w:autoSpaceDE w:val="0"/>
        <w:autoSpaceDN w:val="0"/>
        <w:adjustRightInd w:val="0"/>
        <w:ind w:left="463"/>
        <w:rPr>
          <w:sz w:val="22"/>
          <w:szCs w:val="22"/>
        </w:rPr>
      </w:pPr>
    </w:p>
    <w:p w14:paraId="205D1880" w14:textId="77777777" w:rsidR="004572AD" w:rsidRPr="004572AD" w:rsidRDefault="004572AD" w:rsidP="004572AD">
      <w:pPr>
        <w:tabs>
          <w:tab w:val="left" w:pos="463"/>
          <w:tab w:val="left" w:pos="910"/>
          <w:tab w:val="left" w:pos="1320"/>
          <w:tab w:val="left" w:pos="1739"/>
        </w:tabs>
        <w:autoSpaceDE w:val="0"/>
        <w:autoSpaceDN w:val="0"/>
        <w:adjustRightInd w:val="0"/>
        <w:spacing w:before="120" w:after="120"/>
        <w:rPr>
          <w:b/>
          <w:bCs/>
          <w:sz w:val="22"/>
          <w:szCs w:val="22"/>
        </w:rPr>
      </w:pPr>
      <w:r w:rsidRPr="004572AD">
        <w:rPr>
          <w:b/>
          <w:bCs/>
          <w:sz w:val="22"/>
          <w:szCs w:val="22"/>
        </w:rPr>
        <w:t xml:space="preserve">4. </w:t>
      </w:r>
      <w:r w:rsidRPr="004572AD">
        <w:rPr>
          <w:b/>
          <w:bCs/>
          <w:sz w:val="22"/>
          <w:szCs w:val="22"/>
        </w:rPr>
        <w:tab/>
        <w:t>SCOPE AND PARTIES BOUND</w:t>
      </w:r>
    </w:p>
    <w:p w14:paraId="2E81B387" w14:textId="77777777" w:rsidR="004572AD" w:rsidRPr="004572AD" w:rsidRDefault="004572AD" w:rsidP="004572AD">
      <w:pPr>
        <w:autoSpaceDE w:val="0"/>
        <w:autoSpaceDN w:val="0"/>
        <w:adjustRightInd w:val="0"/>
        <w:ind w:left="720" w:hanging="720"/>
        <w:rPr>
          <w:b/>
          <w:bCs/>
          <w:color w:val="212121"/>
          <w:sz w:val="22"/>
          <w:szCs w:val="22"/>
        </w:rPr>
      </w:pPr>
      <w:r w:rsidRPr="004572AD">
        <w:rPr>
          <w:color w:val="212121"/>
          <w:sz w:val="22"/>
          <w:szCs w:val="22"/>
        </w:rPr>
        <w:t>4.1</w:t>
      </w:r>
      <w:r w:rsidRPr="004572AD">
        <w:rPr>
          <w:color w:val="212121"/>
          <w:sz w:val="22"/>
          <w:szCs w:val="22"/>
        </w:rPr>
        <w:tab/>
        <w:t xml:space="preserve">This Agreement shall replace and cancel in its entirety the </w:t>
      </w:r>
      <w:r w:rsidRPr="004572AD">
        <w:rPr>
          <w:i/>
          <w:iCs/>
          <w:color w:val="212121"/>
          <w:sz w:val="22"/>
          <w:szCs w:val="22"/>
        </w:rPr>
        <w:t xml:space="preserve">Shire of Victoria Plains (External Employees) Enterprise Bargaining Agreement 2005 </w:t>
      </w:r>
      <w:r w:rsidRPr="004572AD">
        <w:rPr>
          <w:color w:val="212121"/>
          <w:sz w:val="22"/>
          <w:szCs w:val="22"/>
        </w:rPr>
        <w:t xml:space="preserve">certified by the Australian Industrial Relations Commission on 6 May 2005 </w:t>
      </w:r>
      <w:r w:rsidRPr="004572AD">
        <w:rPr>
          <w:b/>
          <w:bCs/>
          <w:color w:val="212121"/>
          <w:sz w:val="22"/>
          <w:szCs w:val="22"/>
        </w:rPr>
        <w:t>(Expired Agreement).</w:t>
      </w:r>
    </w:p>
    <w:p w14:paraId="40D11164" w14:textId="77777777" w:rsidR="004572AD" w:rsidRPr="004572AD" w:rsidRDefault="004572AD" w:rsidP="004572AD">
      <w:pPr>
        <w:autoSpaceDE w:val="0"/>
        <w:autoSpaceDN w:val="0"/>
        <w:adjustRightInd w:val="0"/>
        <w:ind w:left="720" w:hanging="720"/>
        <w:rPr>
          <w:b/>
          <w:bCs/>
          <w:color w:val="212121"/>
          <w:sz w:val="22"/>
          <w:szCs w:val="22"/>
        </w:rPr>
      </w:pPr>
    </w:p>
    <w:p w14:paraId="2F9510E1" w14:textId="77777777" w:rsidR="004572AD" w:rsidRPr="004572AD" w:rsidRDefault="004572AD" w:rsidP="004572AD">
      <w:pPr>
        <w:autoSpaceDE w:val="0"/>
        <w:autoSpaceDN w:val="0"/>
        <w:adjustRightInd w:val="0"/>
        <w:rPr>
          <w:color w:val="212121"/>
          <w:sz w:val="22"/>
          <w:szCs w:val="22"/>
        </w:rPr>
      </w:pPr>
      <w:r w:rsidRPr="004572AD">
        <w:rPr>
          <w:color w:val="212121"/>
          <w:sz w:val="22"/>
          <w:szCs w:val="22"/>
        </w:rPr>
        <w:t>4.2</w:t>
      </w:r>
      <w:r w:rsidRPr="004572AD">
        <w:rPr>
          <w:color w:val="212121"/>
          <w:sz w:val="22"/>
          <w:szCs w:val="22"/>
        </w:rPr>
        <w:tab/>
        <w:t>The parties bound by this Agreement shall be:</w:t>
      </w:r>
    </w:p>
    <w:p w14:paraId="04B562A1" w14:textId="77777777" w:rsidR="004572AD" w:rsidRPr="004572AD" w:rsidRDefault="004572AD" w:rsidP="004572AD">
      <w:pPr>
        <w:autoSpaceDE w:val="0"/>
        <w:autoSpaceDN w:val="0"/>
        <w:adjustRightInd w:val="0"/>
        <w:rPr>
          <w:color w:val="212121"/>
          <w:sz w:val="22"/>
          <w:szCs w:val="22"/>
        </w:rPr>
      </w:pPr>
    </w:p>
    <w:p w14:paraId="3D957AA1" w14:textId="77777777" w:rsidR="004572AD" w:rsidRPr="004572AD" w:rsidRDefault="004572AD" w:rsidP="004572AD">
      <w:pPr>
        <w:autoSpaceDE w:val="0"/>
        <w:autoSpaceDN w:val="0"/>
        <w:adjustRightInd w:val="0"/>
        <w:ind w:left="720"/>
        <w:rPr>
          <w:color w:val="212121"/>
          <w:sz w:val="22"/>
          <w:szCs w:val="22"/>
        </w:rPr>
      </w:pPr>
      <w:r w:rsidRPr="004572AD">
        <w:rPr>
          <w:color w:val="212121"/>
          <w:sz w:val="22"/>
          <w:szCs w:val="22"/>
        </w:rPr>
        <w:t>4.2.1</w:t>
      </w:r>
      <w:r w:rsidRPr="004572AD">
        <w:rPr>
          <w:color w:val="212121"/>
          <w:sz w:val="22"/>
          <w:szCs w:val="22"/>
        </w:rPr>
        <w:tab/>
        <w:t>The Shire, of 28 Cavell Street, Calingiri WA 6569; and</w:t>
      </w:r>
    </w:p>
    <w:p w14:paraId="2A8E388C" w14:textId="77777777" w:rsidR="004572AD" w:rsidRPr="004572AD" w:rsidRDefault="004572AD" w:rsidP="004572AD">
      <w:pPr>
        <w:autoSpaceDE w:val="0"/>
        <w:autoSpaceDN w:val="0"/>
        <w:adjustRightInd w:val="0"/>
        <w:ind w:left="720"/>
        <w:rPr>
          <w:color w:val="212121"/>
          <w:sz w:val="22"/>
          <w:szCs w:val="22"/>
        </w:rPr>
      </w:pPr>
    </w:p>
    <w:p w14:paraId="2D1C2655" w14:textId="77777777" w:rsidR="004572AD" w:rsidRPr="004572AD" w:rsidRDefault="004572AD" w:rsidP="004572AD">
      <w:pPr>
        <w:autoSpaceDE w:val="0"/>
        <w:autoSpaceDN w:val="0"/>
        <w:adjustRightInd w:val="0"/>
        <w:ind w:left="720"/>
        <w:rPr>
          <w:color w:val="212121"/>
          <w:sz w:val="22"/>
          <w:szCs w:val="22"/>
        </w:rPr>
      </w:pPr>
      <w:r w:rsidRPr="004572AD">
        <w:rPr>
          <w:color w:val="212121"/>
          <w:sz w:val="22"/>
          <w:szCs w:val="22"/>
        </w:rPr>
        <w:t>4.2.2</w:t>
      </w:r>
      <w:r w:rsidRPr="004572AD">
        <w:rPr>
          <w:color w:val="212121"/>
          <w:sz w:val="22"/>
          <w:szCs w:val="22"/>
        </w:rPr>
        <w:tab/>
        <w:t>The WASU, of 102 East Parade, East Perth WA 6004.</w:t>
      </w:r>
    </w:p>
    <w:p w14:paraId="2BF74BB2" w14:textId="77777777" w:rsidR="004572AD" w:rsidRPr="004572AD" w:rsidRDefault="004572AD" w:rsidP="004572AD">
      <w:pPr>
        <w:autoSpaceDE w:val="0"/>
        <w:autoSpaceDN w:val="0"/>
        <w:adjustRightInd w:val="0"/>
        <w:ind w:left="720"/>
        <w:rPr>
          <w:color w:val="212121"/>
          <w:sz w:val="22"/>
          <w:szCs w:val="22"/>
        </w:rPr>
      </w:pPr>
    </w:p>
    <w:p w14:paraId="491FA3B6" w14:textId="77777777" w:rsidR="004572AD" w:rsidRPr="004572AD" w:rsidRDefault="004572AD" w:rsidP="004572AD">
      <w:pPr>
        <w:autoSpaceDE w:val="0"/>
        <w:autoSpaceDN w:val="0"/>
        <w:adjustRightInd w:val="0"/>
        <w:ind w:left="720" w:hanging="720"/>
        <w:rPr>
          <w:b/>
          <w:bCs/>
          <w:color w:val="212121"/>
          <w:sz w:val="22"/>
          <w:szCs w:val="22"/>
        </w:rPr>
      </w:pPr>
      <w:r w:rsidRPr="004572AD">
        <w:rPr>
          <w:color w:val="212121"/>
          <w:sz w:val="22"/>
          <w:szCs w:val="22"/>
        </w:rPr>
        <w:t>4.3</w:t>
      </w:r>
      <w:r w:rsidRPr="004572AD">
        <w:rPr>
          <w:color w:val="212121"/>
          <w:sz w:val="22"/>
          <w:szCs w:val="22"/>
        </w:rPr>
        <w:tab/>
        <w:t xml:space="preserve">Except as set out in clause 4.4 below, this Agreement shall be binding upon and govern the terms and conditions of employment of all employees of the Shire whose terms and conditions of employment were previously governed by the Expired Agreement or all new employees who would have been covered by the Expired Agreement had they been employed by the during the operation of the Expired Agreement </w:t>
      </w:r>
      <w:r w:rsidRPr="004572AD">
        <w:rPr>
          <w:b/>
          <w:bCs/>
          <w:color w:val="212121"/>
          <w:sz w:val="22"/>
          <w:szCs w:val="22"/>
        </w:rPr>
        <w:t>(Employees).</w:t>
      </w:r>
    </w:p>
    <w:p w14:paraId="5DD851DC" w14:textId="77777777" w:rsidR="004572AD" w:rsidRPr="004572AD" w:rsidRDefault="004572AD" w:rsidP="004572AD">
      <w:pPr>
        <w:autoSpaceDE w:val="0"/>
        <w:autoSpaceDN w:val="0"/>
        <w:adjustRightInd w:val="0"/>
        <w:ind w:left="720" w:hanging="720"/>
        <w:rPr>
          <w:b/>
          <w:bCs/>
          <w:color w:val="212121"/>
          <w:sz w:val="22"/>
          <w:szCs w:val="22"/>
        </w:rPr>
      </w:pPr>
    </w:p>
    <w:p w14:paraId="4EC94F78" w14:textId="77777777" w:rsidR="004572AD" w:rsidRPr="004572AD" w:rsidRDefault="004572AD" w:rsidP="004572AD">
      <w:pPr>
        <w:autoSpaceDE w:val="0"/>
        <w:autoSpaceDN w:val="0"/>
        <w:adjustRightInd w:val="0"/>
        <w:ind w:left="720" w:hanging="720"/>
        <w:rPr>
          <w:color w:val="212121"/>
          <w:sz w:val="22"/>
          <w:szCs w:val="22"/>
        </w:rPr>
      </w:pPr>
      <w:r w:rsidRPr="004572AD">
        <w:rPr>
          <w:color w:val="212121"/>
          <w:sz w:val="22"/>
          <w:szCs w:val="22"/>
        </w:rPr>
        <w:t>4.4</w:t>
      </w:r>
      <w:r w:rsidRPr="004572AD">
        <w:rPr>
          <w:color w:val="212121"/>
          <w:sz w:val="22"/>
          <w:szCs w:val="22"/>
        </w:rPr>
        <w:tab/>
        <w:t>For the avoidance of doubt, this Agreement does not apply to the employees engaged by the Shire to fill the roles of "Works Manager" or "Works Supervisor" at the Shire or such subsequent or successor positions.</w:t>
      </w:r>
    </w:p>
    <w:p w14:paraId="1BFA93AD" w14:textId="77777777" w:rsidR="004572AD" w:rsidRPr="004572AD" w:rsidRDefault="004572AD" w:rsidP="004572AD">
      <w:pPr>
        <w:autoSpaceDE w:val="0"/>
        <w:autoSpaceDN w:val="0"/>
        <w:adjustRightInd w:val="0"/>
        <w:ind w:left="720" w:hanging="720"/>
        <w:rPr>
          <w:color w:val="212121"/>
          <w:sz w:val="22"/>
          <w:szCs w:val="22"/>
        </w:rPr>
      </w:pPr>
    </w:p>
    <w:p w14:paraId="77000898" w14:textId="77777777" w:rsidR="004572AD" w:rsidRPr="004572AD" w:rsidRDefault="004572AD" w:rsidP="004572AD">
      <w:pPr>
        <w:autoSpaceDE w:val="0"/>
        <w:autoSpaceDN w:val="0"/>
        <w:adjustRightInd w:val="0"/>
        <w:ind w:left="720" w:hanging="720"/>
        <w:rPr>
          <w:color w:val="212121"/>
          <w:sz w:val="22"/>
          <w:szCs w:val="22"/>
        </w:rPr>
      </w:pPr>
      <w:r w:rsidRPr="004572AD">
        <w:rPr>
          <w:color w:val="212121"/>
          <w:sz w:val="22"/>
          <w:szCs w:val="22"/>
        </w:rPr>
        <w:t>4.5</w:t>
      </w:r>
      <w:r w:rsidRPr="004572AD">
        <w:rPr>
          <w:color w:val="212121"/>
          <w:sz w:val="22"/>
          <w:szCs w:val="22"/>
        </w:rPr>
        <w:tab/>
        <w:t>This Agreement shall apply in the state of Western Australia to approximately 10 Employees.</w:t>
      </w:r>
    </w:p>
    <w:p w14:paraId="5756AAA0" w14:textId="77777777" w:rsidR="004572AD" w:rsidRPr="004572AD" w:rsidRDefault="004572AD" w:rsidP="004572AD">
      <w:pPr>
        <w:autoSpaceDE w:val="0"/>
        <w:autoSpaceDN w:val="0"/>
        <w:adjustRightInd w:val="0"/>
        <w:ind w:left="720" w:hanging="720"/>
        <w:rPr>
          <w:color w:val="212121"/>
          <w:sz w:val="22"/>
          <w:szCs w:val="22"/>
        </w:rPr>
      </w:pPr>
    </w:p>
    <w:p w14:paraId="32DC9C42" w14:textId="77777777" w:rsidR="004572AD" w:rsidRPr="004572AD" w:rsidRDefault="004572AD" w:rsidP="004572AD">
      <w:pPr>
        <w:autoSpaceDE w:val="0"/>
        <w:autoSpaceDN w:val="0"/>
        <w:adjustRightInd w:val="0"/>
        <w:rPr>
          <w:b/>
          <w:bCs/>
          <w:color w:val="222222"/>
          <w:sz w:val="22"/>
          <w:szCs w:val="22"/>
        </w:rPr>
      </w:pPr>
      <w:r w:rsidRPr="004572AD">
        <w:rPr>
          <w:b/>
          <w:bCs/>
          <w:color w:val="222222"/>
          <w:sz w:val="22"/>
          <w:szCs w:val="22"/>
        </w:rPr>
        <w:t>5</w:t>
      </w:r>
      <w:r w:rsidRPr="004572AD">
        <w:rPr>
          <w:b/>
          <w:bCs/>
          <w:color w:val="222222"/>
          <w:sz w:val="22"/>
          <w:szCs w:val="22"/>
        </w:rPr>
        <w:tab/>
        <w:t>RELATIONSHIP TO AWARD</w:t>
      </w:r>
    </w:p>
    <w:p w14:paraId="54636B8A" w14:textId="77777777" w:rsidR="004572AD" w:rsidRPr="004572AD" w:rsidRDefault="004572AD" w:rsidP="004572AD">
      <w:pPr>
        <w:autoSpaceDE w:val="0"/>
        <w:autoSpaceDN w:val="0"/>
        <w:adjustRightInd w:val="0"/>
        <w:ind w:left="463"/>
        <w:rPr>
          <w:sz w:val="22"/>
          <w:szCs w:val="22"/>
        </w:rPr>
      </w:pPr>
    </w:p>
    <w:p w14:paraId="052165A1" w14:textId="77777777" w:rsidR="004572AD" w:rsidRPr="004572AD" w:rsidRDefault="004572AD" w:rsidP="004572AD">
      <w:pPr>
        <w:autoSpaceDE w:val="0"/>
        <w:autoSpaceDN w:val="0"/>
        <w:adjustRightInd w:val="0"/>
        <w:ind w:left="720" w:hanging="720"/>
        <w:rPr>
          <w:b/>
          <w:bCs/>
          <w:color w:val="222222"/>
          <w:sz w:val="22"/>
          <w:szCs w:val="22"/>
        </w:rPr>
      </w:pPr>
      <w:r w:rsidRPr="004572AD">
        <w:rPr>
          <w:color w:val="222222"/>
          <w:sz w:val="22"/>
          <w:szCs w:val="22"/>
        </w:rPr>
        <w:t>5.1</w:t>
      </w:r>
      <w:r w:rsidRPr="004572AD">
        <w:rPr>
          <w:color w:val="222222"/>
          <w:sz w:val="22"/>
          <w:szCs w:val="22"/>
        </w:rPr>
        <w:tab/>
        <w:t xml:space="preserve">This Agreement shall operate in conjunction with the </w:t>
      </w:r>
      <w:r w:rsidRPr="004572AD">
        <w:rPr>
          <w:i/>
          <w:iCs/>
          <w:color w:val="222222"/>
          <w:sz w:val="22"/>
          <w:szCs w:val="22"/>
        </w:rPr>
        <w:t xml:space="preserve">Municipal Employee's (Western Australia) Interim Award 2011 </w:t>
      </w:r>
      <w:r w:rsidRPr="004572AD">
        <w:rPr>
          <w:color w:val="222222"/>
          <w:sz w:val="22"/>
          <w:szCs w:val="22"/>
        </w:rPr>
        <w:t xml:space="preserve">as it exists from time to time </w:t>
      </w:r>
      <w:r w:rsidRPr="004572AD">
        <w:rPr>
          <w:b/>
          <w:bCs/>
          <w:color w:val="222222"/>
          <w:sz w:val="22"/>
          <w:szCs w:val="22"/>
        </w:rPr>
        <w:t>(Award).</w:t>
      </w:r>
    </w:p>
    <w:p w14:paraId="6D447274" w14:textId="77777777" w:rsidR="004572AD" w:rsidRPr="004572AD" w:rsidRDefault="004572AD" w:rsidP="004572AD">
      <w:pPr>
        <w:autoSpaceDE w:val="0"/>
        <w:autoSpaceDN w:val="0"/>
        <w:adjustRightInd w:val="0"/>
        <w:ind w:left="720" w:hanging="720"/>
        <w:rPr>
          <w:b/>
          <w:bCs/>
          <w:color w:val="222222"/>
          <w:sz w:val="22"/>
          <w:szCs w:val="22"/>
        </w:rPr>
      </w:pPr>
    </w:p>
    <w:p w14:paraId="75E7C958" w14:textId="77777777" w:rsidR="004572AD" w:rsidRPr="004572AD" w:rsidRDefault="004572AD" w:rsidP="004572AD">
      <w:pPr>
        <w:autoSpaceDE w:val="0"/>
        <w:autoSpaceDN w:val="0"/>
        <w:adjustRightInd w:val="0"/>
        <w:ind w:left="720" w:hanging="720"/>
        <w:rPr>
          <w:color w:val="222222"/>
          <w:sz w:val="22"/>
          <w:szCs w:val="22"/>
        </w:rPr>
      </w:pPr>
      <w:r w:rsidRPr="004572AD">
        <w:rPr>
          <w:color w:val="222222"/>
          <w:sz w:val="22"/>
          <w:szCs w:val="22"/>
        </w:rPr>
        <w:t>5.2</w:t>
      </w:r>
      <w:r w:rsidRPr="004572AD">
        <w:rPr>
          <w:color w:val="222222"/>
          <w:sz w:val="22"/>
          <w:szCs w:val="22"/>
        </w:rPr>
        <w:tab/>
        <w:t>To the extent that any provision in this agreement is inconsistent with a provision in the Award, the provision in this Agreement shall prevail.</w:t>
      </w:r>
    </w:p>
    <w:p w14:paraId="582422E3" w14:textId="77777777" w:rsidR="004572AD" w:rsidRPr="004572AD" w:rsidRDefault="004572AD" w:rsidP="004572AD">
      <w:pPr>
        <w:autoSpaceDE w:val="0"/>
        <w:autoSpaceDN w:val="0"/>
        <w:adjustRightInd w:val="0"/>
        <w:ind w:left="720" w:hanging="720"/>
        <w:rPr>
          <w:color w:val="222222"/>
          <w:sz w:val="22"/>
          <w:szCs w:val="22"/>
        </w:rPr>
      </w:pPr>
    </w:p>
    <w:p w14:paraId="7D5B4A49" w14:textId="77777777" w:rsidR="004572AD" w:rsidRPr="004572AD" w:rsidRDefault="004572AD" w:rsidP="004572AD">
      <w:pPr>
        <w:autoSpaceDE w:val="0"/>
        <w:autoSpaceDN w:val="0"/>
        <w:adjustRightInd w:val="0"/>
        <w:ind w:left="720" w:hanging="720"/>
        <w:rPr>
          <w:sz w:val="22"/>
          <w:szCs w:val="22"/>
        </w:rPr>
      </w:pPr>
      <w:r w:rsidRPr="004572AD">
        <w:rPr>
          <w:color w:val="222222"/>
          <w:sz w:val="22"/>
          <w:szCs w:val="22"/>
        </w:rPr>
        <w:t>5.3</w:t>
      </w:r>
      <w:r w:rsidRPr="004572AD">
        <w:rPr>
          <w:color w:val="222222"/>
          <w:sz w:val="22"/>
          <w:szCs w:val="22"/>
        </w:rPr>
        <w:tab/>
        <w:t>Where the Agreement is silent on a matter dealt with in the Award, the Award shall apply.</w:t>
      </w:r>
    </w:p>
    <w:p w14:paraId="2B92C0EE" w14:textId="7706CA29" w:rsidR="004572AD" w:rsidRPr="004572AD" w:rsidRDefault="004572AD" w:rsidP="00EE4EE7">
      <w:pPr>
        <w:rPr>
          <w:caps/>
          <w:sz w:val="22"/>
          <w:szCs w:val="22"/>
        </w:rPr>
      </w:pPr>
    </w:p>
    <w:p w14:paraId="5A867A48" w14:textId="740E11DE" w:rsidR="004572AD" w:rsidRPr="004572AD" w:rsidRDefault="004572AD" w:rsidP="00EE4EE7">
      <w:pPr>
        <w:rPr>
          <w:caps/>
          <w:sz w:val="22"/>
          <w:szCs w:val="22"/>
        </w:rPr>
      </w:pPr>
    </w:p>
    <w:p w14:paraId="5AD05933" w14:textId="77777777" w:rsidR="004572AD" w:rsidRPr="004572AD" w:rsidRDefault="004572AD" w:rsidP="00EE4EE7">
      <w:pPr>
        <w:rPr>
          <w:caps/>
          <w:sz w:val="22"/>
          <w:szCs w:val="22"/>
        </w:rPr>
      </w:pPr>
    </w:p>
    <w:p w14:paraId="38003B9C" w14:textId="71BACE6C" w:rsidR="004572AD" w:rsidRPr="004572AD" w:rsidRDefault="004572AD" w:rsidP="00DF15F4">
      <w:pPr>
        <w:autoSpaceDE w:val="0"/>
        <w:autoSpaceDN w:val="0"/>
        <w:adjustRightInd w:val="0"/>
        <w:jc w:val="both"/>
        <w:rPr>
          <w:sz w:val="22"/>
          <w:szCs w:val="22"/>
        </w:rPr>
      </w:pPr>
      <w:r w:rsidRPr="004572AD">
        <w:rPr>
          <w:sz w:val="22"/>
          <w:szCs w:val="22"/>
        </w:rPr>
        <w:t>A copy of the proposed Agreement may be inspected at my office</w:t>
      </w:r>
      <w:r w:rsidR="00281FBB">
        <w:rPr>
          <w:sz w:val="22"/>
          <w:szCs w:val="22"/>
        </w:rPr>
        <w:t xml:space="preserve"> by appointment</w:t>
      </w:r>
      <w:r w:rsidRPr="004572AD">
        <w:rPr>
          <w:sz w:val="22"/>
          <w:szCs w:val="22"/>
        </w:rPr>
        <w:t xml:space="preserve"> at 111 St. Georges Terrace, Perth.</w:t>
      </w:r>
    </w:p>
    <w:p w14:paraId="7BFB9EA5" w14:textId="77777777" w:rsidR="004572AD" w:rsidRPr="004572AD" w:rsidRDefault="004572AD" w:rsidP="00EE4EE7">
      <w:pPr>
        <w:rPr>
          <w:caps/>
          <w:sz w:val="22"/>
          <w:szCs w:val="22"/>
        </w:rPr>
      </w:pPr>
    </w:p>
    <w:p w14:paraId="7F020B03" w14:textId="77777777" w:rsidR="004572AD" w:rsidRPr="004572AD" w:rsidRDefault="004572AD" w:rsidP="00150D7E">
      <w:pPr>
        <w:autoSpaceDE w:val="0"/>
        <w:autoSpaceDN w:val="0"/>
        <w:adjustRightInd w:val="0"/>
        <w:jc w:val="both"/>
        <w:rPr>
          <w:sz w:val="22"/>
          <w:szCs w:val="22"/>
        </w:rPr>
      </w:pPr>
      <w:r w:rsidRPr="004572AD">
        <w:rPr>
          <w:sz w:val="22"/>
          <w:szCs w:val="22"/>
        </w:rPr>
        <w:t>S. BASTIAN</w:t>
      </w:r>
    </w:p>
    <w:p w14:paraId="0C6D61A9" w14:textId="77777777" w:rsidR="004572AD" w:rsidRPr="004572AD" w:rsidRDefault="004572AD" w:rsidP="00150D7E">
      <w:pPr>
        <w:autoSpaceDE w:val="0"/>
        <w:autoSpaceDN w:val="0"/>
        <w:adjustRightInd w:val="0"/>
        <w:jc w:val="both"/>
        <w:rPr>
          <w:sz w:val="22"/>
          <w:szCs w:val="22"/>
        </w:rPr>
      </w:pPr>
      <w:r w:rsidRPr="004572AD">
        <w:rPr>
          <w:sz w:val="22"/>
          <w:szCs w:val="22"/>
        </w:rPr>
        <w:t>REGISTRAR</w:t>
      </w:r>
    </w:p>
    <w:p w14:paraId="5B4855B4" w14:textId="77777777" w:rsidR="004572AD" w:rsidRPr="004572AD" w:rsidRDefault="004572AD" w:rsidP="00150D7E">
      <w:pPr>
        <w:autoSpaceDE w:val="0"/>
        <w:autoSpaceDN w:val="0"/>
        <w:adjustRightInd w:val="0"/>
        <w:jc w:val="both"/>
        <w:rPr>
          <w:sz w:val="22"/>
          <w:szCs w:val="22"/>
        </w:rPr>
      </w:pPr>
    </w:p>
    <w:p w14:paraId="010CB4E8" w14:textId="77777777" w:rsidR="004572AD" w:rsidRPr="004572AD" w:rsidRDefault="004572AD" w:rsidP="00EE4EE7">
      <w:pPr>
        <w:tabs>
          <w:tab w:val="left" w:pos="1418"/>
        </w:tabs>
        <w:rPr>
          <w:caps/>
          <w:sz w:val="22"/>
          <w:szCs w:val="22"/>
        </w:rPr>
      </w:pPr>
      <w:r w:rsidRPr="004572AD">
        <w:rPr>
          <w:caps/>
          <w:sz w:val="22"/>
          <w:szCs w:val="22"/>
        </w:rPr>
        <w:fldChar w:fldCharType="begin"/>
      </w:r>
      <w:r w:rsidRPr="004572AD">
        <w:rPr>
          <w:caps/>
          <w:sz w:val="22"/>
          <w:szCs w:val="22"/>
        </w:rPr>
        <w:instrText xml:space="preserve"> DATE  \@ "d MMMM yyyy"  \* MERGEFORMAT </w:instrText>
      </w:r>
      <w:r w:rsidRPr="004572AD">
        <w:rPr>
          <w:caps/>
          <w:sz w:val="22"/>
          <w:szCs w:val="22"/>
        </w:rPr>
        <w:fldChar w:fldCharType="separate"/>
      </w:r>
      <w:r w:rsidRPr="004572AD">
        <w:rPr>
          <w:noProof/>
          <w:sz w:val="22"/>
          <w:szCs w:val="22"/>
        </w:rPr>
        <w:t>23 July 2020</w:t>
      </w:r>
      <w:r w:rsidRPr="004572AD">
        <w:rPr>
          <w:caps/>
          <w:sz w:val="22"/>
          <w:szCs w:val="22"/>
        </w:rPr>
        <w:fldChar w:fldCharType="end"/>
      </w:r>
    </w:p>
    <w:p w14:paraId="5F84EBF1" w14:textId="77777777" w:rsidR="004572AD" w:rsidRPr="004572AD" w:rsidRDefault="004572AD" w:rsidP="00EE4EE7">
      <w:pPr>
        <w:rPr>
          <w:caps/>
          <w:sz w:val="22"/>
          <w:szCs w:val="22"/>
        </w:rPr>
      </w:pPr>
    </w:p>
    <w:p w14:paraId="095C5738" w14:textId="77777777" w:rsidR="004572AD" w:rsidRPr="004572AD" w:rsidRDefault="004572AD" w:rsidP="00150D7E">
      <w:pPr>
        <w:rPr>
          <w:caps/>
          <w:sz w:val="22"/>
          <w:szCs w:val="22"/>
        </w:rPr>
      </w:pPr>
    </w:p>
    <w:p w14:paraId="368AB60B" w14:textId="77777777" w:rsidR="004572AD" w:rsidRPr="004572AD" w:rsidRDefault="004572AD" w:rsidP="00EE4EE7">
      <w:pPr>
        <w:jc w:val="both"/>
        <w:rPr>
          <w:sz w:val="22"/>
          <w:szCs w:val="22"/>
        </w:rPr>
        <w:sectPr w:rsidR="004572AD" w:rsidRPr="004572AD" w:rsidSect="004572AD">
          <w:headerReference w:type="default" r:id="rId7"/>
          <w:footerReference w:type="default" r:id="rId8"/>
          <w:pgSz w:w="11906" w:h="16838" w:code="9"/>
          <w:pgMar w:top="851" w:right="1418" w:bottom="567" w:left="1418" w:header="709" w:footer="709" w:gutter="0"/>
          <w:paperSrc w:first="1" w:other="1"/>
          <w:pgNumType w:start="1"/>
          <w:cols w:space="708"/>
          <w:docGrid w:linePitch="360"/>
        </w:sectPr>
      </w:pPr>
    </w:p>
    <w:p w14:paraId="02768E67" w14:textId="77777777" w:rsidR="004572AD" w:rsidRPr="004572AD" w:rsidRDefault="004572AD" w:rsidP="00EE4EE7">
      <w:pPr>
        <w:jc w:val="both"/>
        <w:rPr>
          <w:sz w:val="22"/>
          <w:szCs w:val="22"/>
        </w:rPr>
      </w:pPr>
    </w:p>
    <w:sectPr w:rsidR="004572AD" w:rsidRPr="004572AD" w:rsidSect="004572AD">
      <w:headerReference w:type="default" r:id="rId9"/>
      <w:footerReference w:type="default" r:id="rId10"/>
      <w:type w:val="continuous"/>
      <w:pgSz w:w="11906" w:h="16838" w:code="9"/>
      <w:pgMar w:top="851" w:right="1418" w:bottom="567"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061D4" w14:textId="77777777" w:rsidR="004572AD" w:rsidRDefault="004572AD">
      <w:r>
        <w:separator/>
      </w:r>
    </w:p>
  </w:endnote>
  <w:endnote w:type="continuationSeparator" w:id="0">
    <w:p w14:paraId="65A54A15" w14:textId="77777777" w:rsidR="004572AD" w:rsidRDefault="0045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1C9DB" w14:textId="77777777" w:rsidR="004572AD" w:rsidRDefault="00457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50890" w14:textId="77777777" w:rsidR="009174A0" w:rsidRDefault="00281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1C70F" w14:textId="77777777" w:rsidR="004572AD" w:rsidRDefault="004572AD">
      <w:r>
        <w:separator/>
      </w:r>
    </w:p>
  </w:footnote>
  <w:footnote w:type="continuationSeparator" w:id="0">
    <w:p w14:paraId="05C70E04" w14:textId="77777777" w:rsidR="004572AD" w:rsidRDefault="0045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5BA6" w14:textId="77777777" w:rsidR="004572AD" w:rsidRDefault="00457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F5986" w14:textId="77777777" w:rsidR="009174A0" w:rsidRDefault="00281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31B35EA3"/>
    <w:multiLevelType w:val="hybridMultilevel"/>
    <w:tmpl w:val="9C96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32064BBC"/>
    <w:multiLevelType w:val="hybridMultilevel"/>
    <w:tmpl w:val="8770496C"/>
    <w:lvl w:ilvl="0" w:tplc="05503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48885D7B"/>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FD"/>
    <w:rsid w:val="00016F12"/>
    <w:rsid w:val="00027CDA"/>
    <w:rsid w:val="00093CC3"/>
    <w:rsid w:val="000F44A8"/>
    <w:rsid w:val="00150D7E"/>
    <w:rsid w:val="00166BFE"/>
    <w:rsid w:val="001F14A3"/>
    <w:rsid w:val="00212C77"/>
    <w:rsid w:val="00281FBB"/>
    <w:rsid w:val="00335C84"/>
    <w:rsid w:val="004572AD"/>
    <w:rsid w:val="00493F02"/>
    <w:rsid w:val="00567202"/>
    <w:rsid w:val="005968F9"/>
    <w:rsid w:val="0076107F"/>
    <w:rsid w:val="007B3834"/>
    <w:rsid w:val="007F4871"/>
    <w:rsid w:val="00822CE4"/>
    <w:rsid w:val="00857485"/>
    <w:rsid w:val="008A3C30"/>
    <w:rsid w:val="008E07FD"/>
    <w:rsid w:val="00A450C3"/>
    <w:rsid w:val="00B1078D"/>
    <w:rsid w:val="00B2781F"/>
    <w:rsid w:val="00B90207"/>
    <w:rsid w:val="00CA7F9B"/>
    <w:rsid w:val="00D2692E"/>
    <w:rsid w:val="00D3480C"/>
    <w:rsid w:val="00D3582B"/>
    <w:rsid w:val="00D60C77"/>
    <w:rsid w:val="00DF15F4"/>
    <w:rsid w:val="00EE4EE7"/>
    <w:rsid w:val="00F0001C"/>
    <w:rsid w:val="00F51903"/>
    <w:rsid w:val="00F569EE"/>
    <w:rsid w:val="00F73E3C"/>
    <w:rsid w:val="00F9062C"/>
    <w:rsid w:val="00F91BAA"/>
    <w:rsid w:val="00FC38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00433"/>
  <w15:chartTrackingRefBased/>
  <w15:docId w15:val="{E43C60D9-6692-416A-8AC3-D5470E8C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rFonts w:ascii="Tahoma" w:hAnsi="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32"/>
    </w:rPr>
  </w:style>
  <w:style w:type="paragraph" w:styleId="Subtitle">
    <w:name w:val="Subtitle"/>
    <w:basedOn w:val="Normal"/>
    <w:qFormat/>
    <w:rPr>
      <w:rFonts w:ascii="Tahoma" w:hAnsi="Tahoma"/>
      <w:b/>
      <w:sz w:val="20"/>
    </w:rPr>
  </w:style>
  <w:style w:type="paragraph" w:styleId="Header">
    <w:name w:val="header"/>
    <w:basedOn w:val="Normal"/>
    <w:link w:val="HeaderChar"/>
    <w:rsid w:val="00EE4EE7"/>
    <w:pPr>
      <w:tabs>
        <w:tab w:val="center" w:pos="4513"/>
        <w:tab w:val="right" w:pos="9026"/>
      </w:tabs>
    </w:pPr>
    <w:rPr>
      <w:sz w:val="20"/>
      <w:lang w:eastAsia="en-US"/>
    </w:rPr>
  </w:style>
  <w:style w:type="character" w:customStyle="1" w:styleId="HeaderChar">
    <w:name w:val="Header Char"/>
    <w:basedOn w:val="DefaultParagraphFont"/>
    <w:link w:val="Header"/>
    <w:rsid w:val="00EE4EE7"/>
    <w:rPr>
      <w:lang w:eastAsia="en-US"/>
    </w:rPr>
  </w:style>
  <w:style w:type="paragraph" w:styleId="Footer">
    <w:name w:val="footer"/>
    <w:basedOn w:val="Normal"/>
    <w:link w:val="FooterChar"/>
    <w:rsid w:val="00EE4EE7"/>
    <w:pPr>
      <w:tabs>
        <w:tab w:val="center" w:pos="4513"/>
        <w:tab w:val="right" w:pos="9026"/>
      </w:tabs>
    </w:pPr>
    <w:rPr>
      <w:sz w:val="20"/>
      <w:lang w:eastAsia="en-US"/>
    </w:rPr>
  </w:style>
  <w:style w:type="character" w:customStyle="1" w:styleId="FooterChar">
    <w:name w:val="Footer Char"/>
    <w:basedOn w:val="DefaultParagraphFont"/>
    <w:link w:val="Footer"/>
    <w:rsid w:val="00EE4EE7"/>
    <w:rPr>
      <w:lang w:eastAsia="en-US"/>
    </w:rPr>
  </w:style>
  <w:style w:type="paragraph" w:customStyle="1" w:styleId="Heading10">
    <w:name w:val="Heading1"/>
    <w:basedOn w:val="Normal"/>
    <w:next w:val="Heading2"/>
    <w:link w:val="Heading1CharChar"/>
    <w:rsid w:val="00EE4EE7"/>
    <w:pPr>
      <w:tabs>
        <w:tab w:val="num" w:pos="709"/>
      </w:tabs>
      <w:spacing w:before="480" w:after="240"/>
      <w:ind w:left="709" w:hanging="709"/>
      <w:jc w:val="both"/>
    </w:pPr>
    <w:rPr>
      <w:rFonts w:ascii="Arial" w:hAnsi="Arial" w:cs="Arial"/>
      <w:b/>
      <w:bCs/>
      <w:caps/>
      <w:sz w:val="20"/>
      <w:szCs w:val="22"/>
      <w:lang w:val="en-GB" w:eastAsia="en-US"/>
    </w:rPr>
  </w:style>
  <w:style w:type="character" w:customStyle="1" w:styleId="Heading1CharChar">
    <w:name w:val="Heading1 Char Char"/>
    <w:link w:val="Heading10"/>
    <w:rsid w:val="00EE4EE7"/>
    <w:rPr>
      <w:rFonts w:ascii="Arial" w:hAnsi="Arial" w:cs="Arial"/>
      <w:b/>
      <w:bCs/>
      <w:caps/>
      <w:szCs w:val="22"/>
      <w:lang w:val="en-GB" w:eastAsia="en-US"/>
    </w:rPr>
  </w:style>
  <w:style w:type="paragraph" w:customStyle="1" w:styleId="Heading2">
    <w:name w:val="Heading2"/>
    <w:basedOn w:val="Heading10"/>
    <w:next w:val="Normal"/>
    <w:link w:val="Heading2Char"/>
    <w:rsid w:val="00EE4EE7"/>
    <w:pPr>
      <w:spacing w:before="120" w:after="120"/>
    </w:pPr>
    <w:rPr>
      <w:b w:val="0"/>
      <w:caps w:val="0"/>
    </w:rPr>
  </w:style>
  <w:style w:type="character" w:customStyle="1" w:styleId="Heading2Char">
    <w:name w:val="Heading2 Char"/>
    <w:link w:val="Heading2"/>
    <w:rsid w:val="00EE4EE7"/>
    <w:rPr>
      <w:rFonts w:ascii="Arial" w:hAnsi="Arial" w:cs="Arial"/>
      <w:bCs/>
      <w:szCs w:val="22"/>
      <w:lang w:val="en-GB" w:eastAsia="en-US"/>
    </w:rPr>
  </w:style>
  <w:style w:type="paragraph" w:styleId="PlainText">
    <w:name w:val="Plain Text"/>
    <w:basedOn w:val="Normal"/>
    <w:link w:val="PlainTextChar"/>
    <w:unhideWhenUsed/>
    <w:rsid w:val="00EE4EE7"/>
    <w:rPr>
      <w:rFonts w:ascii="Courier New" w:hAnsi="Courier New"/>
      <w:szCs w:val="24"/>
    </w:rPr>
  </w:style>
  <w:style w:type="character" w:customStyle="1" w:styleId="PlainTextChar">
    <w:name w:val="Plain Text Char"/>
    <w:basedOn w:val="DefaultParagraphFont"/>
    <w:link w:val="PlainText"/>
    <w:rsid w:val="00EE4EE7"/>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730084513">
      <w:bodyDiv w:val="1"/>
      <w:marLeft w:val="0"/>
      <w:marRight w:val="0"/>
      <w:marTop w:val="0"/>
      <w:marBottom w:val="0"/>
      <w:divBdr>
        <w:top w:val="none" w:sz="0" w:space="0" w:color="auto"/>
        <w:left w:val="none" w:sz="0" w:space="0" w:color="auto"/>
        <w:bottom w:val="none" w:sz="0" w:space="0" w:color="auto"/>
        <w:right w:val="none" w:sz="0" w:space="0" w:color="auto"/>
      </w:divBdr>
    </w:div>
    <w:div w:id="1612325381">
      <w:bodyDiv w:val="1"/>
      <w:marLeft w:val="0"/>
      <w:marRight w:val="0"/>
      <w:marTop w:val="0"/>
      <w:marBottom w:val="0"/>
      <w:divBdr>
        <w:top w:val="none" w:sz="0" w:space="0" w:color="auto"/>
        <w:left w:val="none" w:sz="0" w:space="0" w:color="auto"/>
        <w:bottom w:val="none" w:sz="0" w:space="0" w:color="auto"/>
        <w:right w:val="none" w:sz="0" w:space="0" w:color="auto"/>
      </w:divBdr>
    </w:div>
    <w:div w:id="1984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440</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INDEX OF EXHIBITS</vt:lpstr>
    </vt:vector>
  </TitlesOfParts>
  <Company>WA Industrial Relations Commission</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EXHIBITS</dc:title>
  <dc:subject/>
  <dc:creator>Chantal Kong</dc:creator>
  <cp:keywords/>
  <cp:lastModifiedBy>Chantal Kong</cp:lastModifiedBy>
  <cp:revision>2</cp:revision>
  <cp:lastPrinted>2013-08-22T01:59:00Z</cp:lastPrinted>
  <dcterms:created xsi:type="dcterms:W3CDTF">2020-07-23T05:53:00Z</dcterms:created>
  <dcterms:modified xsi:type="dcterms:W3CDTF">2020-07-23T06:09:00Z</dcterms:modified>
</cp:coreProperties>
</file>